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F369B" w:rsidRPr="00657B20" w:rsidTr="001D73D1">
        <w:trPr>
          <w:trHeight w:val="2469"/>
        </w:trPr>
        <w:tc>
          <w:tcPr>
            <w:tcW w:w="9463" w:type="dxa"/>
          </w:tcPr>
          <w:p w:rsidR="00EF369B" w:rsidRDefault="00EF369B" w:rsidP="001D73D1">
            <w:bookmarkStart w:id="0" w:name="_GoBack"/>
            <w:bookmarkEnd w:id="0"/>
          </w:p>
          <w:tbl>
            <w:tblPr>
              <w:tblpPr w:leftFromText="180" w:rightFromText="180" w:vertAnchor="text" w:tblpY="1"/>
              <w:tblOverlap w:val="never"/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EF369B" w:rsidRPr="004C7D1A" w:rsidTr="001D73D1">
              <w:trPr>
                <w:trHeight w:val="1282"/>
              </w:trPr>
              <w:tc>
                <w:tcPr>
                  <w:tcW w:w="9356" w:type="dxa"/>
                </w:tcPr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Муниципальное </w:t>
                  </w:r>
                  <w:r w:rsidR="00EC7E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казённое</w:t>
                  </w:r>
                  <w:r w:rsidRPr="004C7D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общеобразовательное учреждение</w:t>
                  </w:r>
                </w:p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C7D1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EC7ED3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Некрасовская о</w:t>
                  </w:r>
                  <w:r w:rsidRPr="004C7D1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сновная общеобразовательная школа»</w:t>
                  </w:r>
                </w:p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Тарусского района Калужской области</w:t>
                  </w:r>
                </w:p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(М</w:t>
                  </w:r>
                  <w:r w:rsidR="00EC7ED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</w:t>
                  </w:r>
                  <w:r w:rsidRPr="004C7D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ОУ НООШ)</w:t>
                  </w:r>
                </w:p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F369B" w:rsidRPr="004C7D1A" w:rsidTr="001D73D1">
              <w:tc>
                <w:tcPr>
                  <w:tcW w:w="9356" w:type="dxa"/>
                </w:tcPr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EF369B" w:rsidRPr="004C7D1A" w:rsidRDefault="00EF369B" w:rsidP="001D73D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4C7D1A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ПРИКАЗ</w:t>
                  </w:r>
                </w:p>
              </w:tc>
            </w:tr>
          </w:tbl>
          <w:p w:rsidR="00EF369B" w:rsidRPr="004C7D1A" w:rsidRDefault="00EF369B" w:rsidP="001D73D1">
            <w:pPr>
              <w:tabs>
                <w:tab w:val="left" w:pos="723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Pr="004C7D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4C7D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EC7ED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4C7D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№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  <w:p w:rsidR="00EF369B" w:rsidRPr="00657B20" w:rsidRDefault="00EF369B" w:rsidP="001D73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69B" w:rsidRPr="004C7D1A" w:rsidTr="001D73D1">
        <w:trPr>
          <w:trHeight w:val="2112"/>
        </w:trPr>
        <w:tc>
          <w:tcPr>
            <w:tcW w:w="9463" w:type="dxa"/>
          </w:tcPr>
          <w:p w:rsidR="00EF369B" w:rsidRPr="004C7D1A" w:rsidRDefault="00EF369B" w:rsidP="001D73D1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EF369B" w:rsidRPr="004C7D1A" w:rsidRDefault="00EF369B" w:rsidP="001D73D1">
            <w:pPr>
              <w:pStyle w:val="1"/>
              <w:shd w:val="clear" w:color="auto" w:fill="auto"/>
              <w:tabs>
                <w:tab w:val="left" w:pos="10206"/>
              </w:tabs>
              <w:spacing w:after="293"/>
              <w:ind w:right="-129" w:firstLine="0"/>
              <w:jc w:val="center"/>
              <w:rPr>
                <w:b/>
                <w:sz w:val="24"/>
                <w:szCs w:val="24"/>
              </w:rPr>
            </w:pPr>
            <w:r w:rsidRPr="004C7D1A">
              <w:rPr>
                <w:b/>
                <w:sz w:val="24"/>
                <w:szCs w:val="24"/>
              </w:rPr>
              <w:t xml:space="preserve"> </w:t>
            </w:r>
            <w:r w:rsidRPr="00C26CE7">
              <w:rPr>
                <w:b/>
                <w:sz w:val="24"/>
                <w:szCs w:val="24"/>
              </w:rPr>
              <w:t>«Об утверждении основных образовательных программ»</w:t>
            </w:r>
          </w:p>
          <w:p w:rsidR="00EF369B" w:rsidRPr="004C7D1A" w:rsidRDefault="00EF369B" w:rsidP="001D73D1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EF369B" w:rsidRPr="004C7D1A" w:rsidRDefault="00EF369B" w:rsidP="001D73D1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69B" w:rsidRPr="00802621" w:rsidTr="001D73D1">
        <w:tc>
          <w:tcPr>
            <w:tcW w:w="9463" w:type="dxa"/>
          </w:tcPr>
          <w:p w:rsidR="00EF369B" w:rsidRDefault="00EF369B" w:rsidP="001D7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69B" w:rsidRDefault="00EF369B" w:rsidP="001D7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69B" w:rsidRPr="00657B20" w:rsidRDefault="00EF369B" w:rsidP="001D73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7B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ПРИКАЗЫВАЮ:</w:t>
            </w:r>
          </w:p>
          <w:p w:rsidR="00EF369B" w:rsidRPr="00C26CE7" w:rsidRDefault="00EF369B" w:rsidP="001D73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F369B" w:rsidRPr="00C26CE7" w:rsidRDefault="00EF369B" w:rsidP="001D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1. Утвердить основную образовательную программу начального общего образования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ООП НОО), разработанную на основе Федеральной образовательной программы</w:t>
            </w:r>
          </w:p>
          <w:p w:rsidR="00EF369B" w:rsidRPr="00C26CE7" w:rsidRDefault="00EF369B" w:rsidP="001D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образования.</w:t>
            </w:r>
          </w:p>
          <w:p w:rsidR="00EF369B" w:rsidRPr="00C26CE7" w:rsidRDefault="00EF369B" w:rsidP="001D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2. Утвердить основную образовательную программу основного общего образования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ООП ООО), разработанную на основе Федеральной образовательной программы</w:t>
            </w:r>
          </w:p>
          <w:p w:rsidR="00EF369B" w:rsidRPr="00C26CE7" w:rsidRDefault="00EF369B" w:rsidP="001D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</w:p>
          <w:p w:rsidR="00EF369B" w:rsidRPr="00C26CE7" w:rsidRDefault="00EF369B" w:rsidP="001D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. Реализовать ООП НОО, указанную в п. 1 с 01.09.202</w:t>
            </w:r>
            <w:r w:rsidR="00EC7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EC7E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EF369B" w:rsidRPr="00C26CE7" w:rsidRDefault="00EF369B" w:rsidP="001D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>. Реализовать ООП ООО, указанную в п. 1 с 01.09.202</w:t>
            </w:r>
            <w:r w:rsidR="00EC7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 xml:space="preserve"> в 5</w:t>
            </w:r>
            <w:r w:rsidR="00EC7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CE7">
              <w:rPr>
                <w:rFonts w:ascii="Times New Roman" w:hAnsi="Times New Roman" w:cs="Times New Roman"/>
                <w:sz w:val="24"/>
                <w:szCs w:val="24"/>
              </w:rPr>
              <w:t xml:space="preserve"> 6 классах.</w:t>
            </w:r>
          </w:p>
          <w:p w:rsidR="00EF369B" w:rsidRPr="00802621" w:rsidRDefault="00EF369B" w:rsidP="001D73D1">
            <w:pPr>
              <w:pStyle w:val="1"/>
              <w:widowControl/>
              <w:shd w:val="clear" w:color="auto" w:fill="auto"/>
              <w:tabs>
                <w:tab w:val="left" w:pos="721"/>
              </w:tabs>
              <w:spacing w:before="0" w:line="240" w:lineRule="auto"/>
              <w:ind w:left="740"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F369B" w:rsidRPr="00657B20" w:rsidTr="001D73D1">
        <w:tc>
          <w:tcPr>
            <w:tcW w:w="9463" w:type="dxa"/>
          </w:tcPr>
          <w:p w:rsidR="00EF369B" w:rsidRPr="00657B20" w:rsidRDefault="00EF369B" w:rsidP="001D73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369B" w:rsidRPr="00657B20" w:rsidTr="001D73D1">
        <w:tc>
          <w:tcPr>
            <w:tcW w:w="7773" w:type="dxa"/>
            <w:vAlign w:val="center"/>
          </w:tcPr>
          <w:p w:rsidR="00EC7ED3" w:rsidRDefault="00EC7ED3" w:rsidP="00EC7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ED3" w:rsidRDefault="00EC7ED3" w:rsidP="00EC7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ED3" w:rsidRDefault="00EC7ED3" w:rsidP="00EC7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369B" w:rsidRPr="00657B20" w:rsidRDefault="00EC7ED3" w:rsidP="00EC7E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4486275" cy="1771650"/>
                  <wp:effectExtent l="0" t="0" r="9525" b="0"/>
                  <wp:docPr id="2" name="Рисунок 2" descr="C:\Users\User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418" w:rsidRDefault="00E73418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ED3" w:rsidRDefault="00EC7ED3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ED3" w:rsidRDefault="00EC7ED3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369B" w:rsidRPr="004B02AC" w:rsidTr="001D73D1">
        <w:tc>
          <w:tcPr>
            <w:tcW w:w="4785" w:type="dxa"/>
          </w:tcPr>
          <w:p w:rsidR="00EF369B" w:rsidRPr="001112C9" w:rsidRDefault="00EF369B" w:rsidP="001D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Принята</w:t>
            </w:r>
          </w:p>
          <w:p w:rsidR="00EF369B" w:rsidRPr="001112C9" w:rsidRDefault="00EF369B" w:rsidP="001D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9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EF369B" w:rsidRPr="001112C9" w:rsidRDefault="00EF369B" w:rsidP="00EC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9">
              <w:rPr>
                <w:rFonts w:ascii="Times New Roman" w:hAnsi="Times New Roman" w:cs="Times New Roman"/>
                <w:sz w:val="24"/>
                <w:szCs w:val="24"/>
              </w:rPr>
              <w:t>Протокол № 5 от 30.08.202</w:t>
            </w:r>
            <w:r w:rsidR="00EC7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:rsidR="00EF369B" w:rsidRPr="001112C9" w:rsidRDefault="00EF369B" w:rsidP="001D7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2C9">
              <w:rPr>
                <w:rFonts w:ascii="Times New Roman" w:hAnsi="Times New Roman" w:cs="Times New Roman"/>
              </w:rPr>
              <w:t>Утверждена</w:t>
            </w:r>
          </w:p>
          <w:p w:rsidR="00EF369B" w:rsidRPr="001112C9" w:rsidRDefault="00EF369B" w:rsidP="001D7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12C9">
              <w:rPr>
                <w:rFonts w:ascii="Times New Roman" w:hAnsi="Times New Roman" w:cs="Times New Roman"/>
              </w:rPr>
              <w:t>Приказом М</w:t>
            </w:r>
            <w:r w:rsidR="00EC7ED3">
              <w:rPr>
                <w:rFonts w:ascii="Times New Roman" w:hAnsi="Times New Roman" w:cs="Times New Roman"/>
              </w:rPr>
              <w:t>К</w:t>
            </w:r>
            <w:r w:rsidRPr="001112C9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НООШ</w:t>
            </w:r>
          </w:p>
          <w:p w:rsidR="00EF369B" w:rsidRPr="001112C9" w:rsidRDefault="00EF369B" w:rsidP="00EC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2C9">
              <w:rPr>
                <w:rFonts w:ascii="Times New Roman" w:hAnsi="Times New Roman" w:cs="Times New Roman"/>
              </w:rPr>
              <w:t>№ 26 от 30.08.202</w:t>
            </w:r>
            <w:r w:rsidR="00EC7ED3">
              <w:rPr>
                <w:rFonts w:ascii="Times New Roman" w:hAnsi="Times New Roman" w:cs="Times New Roman"/>
              </w:rPr>
              <w:t>4</w:t>
            </w:r>
          </w:p>
        </w:tc>
      </w:tr>
    </w:tbl>
    <w:p w:rsidR="00EF369B" w:rsidRPr="00766399" w:rsidRDefault="00EF369B" w:rsidP="00EF36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Default="00EF369B" w:rsidP="00EF3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369B" w:rsidRPr="004B02AC" w:rsidRDefault="00EF369B" w:rsidP="005D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02AC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EF369B" w:rsidRPr="004B02AC" w:rsidRDefault="00EF369B" w:rsidP="005D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ОСНОВНОГО</w:t>
      </w:r>
      <w:r w:rsidRPr="004B02AC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 </w:t>
      </w:r>
    </w:p>
    <w:p w:rsidR="00EF369B" w:rsidRDefault="00EF369B" w:rsidP="005D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02A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C7ED3">
        <w:rPr>
          <w:rFonts w:ascii="Times New Roman" w:hAnsi="Times New Roman" w:cs="Times New Roman"/>
          <w:bCs/>
          <w:sz w:val="28"/>
          <w:szCs w:val="28"/>
        </w:rPr>
        <w:t>казённого</w:t>
      </w:r>
      <w:r w:rsidRPr="004B02AC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общеобразовательного учреждения </w:t>
      </w:r>
    </w:p>
    <w:p w:rsidR="00EF369B" w:rsidRPr="004B02AC" w:rsidRDefault="00EF369B" w:rsidP="005D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02AC">
        <w:rPr>
          <w:rFonts w:ascii="Times New Roman" w:hAnsi="Times New Roman" w:cs="Times New Roman"/>
          <w:bCs/>
          <w:sz w:val="28"/>
          <w:szCs w:val="28"/>
        </w:rPr>
        <w:t>«</w:t>
      </w:r>
      <w:r w:rsidR="00EC7ED3">
        <w:rPr>
          <w:rFonts w:ascii="Times New Roman" w:hAnsi="Times New Roman" w:cs="Times New Roman"/>
          <w:bCs/>
          <w:sz w:val="28"/>
          <w:szCs w:val="28"/>
        </w:rPr>
        <w:t>Некрасовская о</w:t>
      </w:r>
      <w:r w:rsidRPr="004B02AC">
        <w:rPr>
          <w:rFonts w:ascii="Times New Roman" w:hAnsi="Times New Roman" w:cs="Times New Roman"/>
          <w:bCs/>
          <w:sz w:val="28"/>
          <w:szCs w:val="28"/>
        </w:rPr>
        <w:t xml:space="preserve">сновная общеобразовательная школа» </w:t>
      </w:r>
    </w:p>
    <w:p w:rsidR="00EF369B" w:rsidRPr="004B02AC" w:rsidRDefault="00EF369B" w:rsidP="005D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02AC">
        <w:rPr>
          <w:rFonts w:ascii="Times New Roman" w:hAnsi="Times New Roman" w:cs="Times New Roman"/>
          <w:bCs/>
          <w:sz w:val="28"/>
          <w:szCs w:val="28"/>
        </w:rPr>
        <w:t>Тарусского района Калужской области</w:t>
      </w:r>
    </w:p>
    <w:p w:rsidR="00EF369B" w:rsidRDefault="00EF369B" w:rsidP="005D0384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02AC">
        <w:rPr>
          <w:rFonts w:ascii="Times New Roman" w:hAnsi="Times New Roman" w:cs="Times New Roman"/>
          <w:bCs/>
          <w:sz w:val="28"/>
          <w:szCs w:val="28"/>
        </w:rPr>
        <w:t xml:space="preserve">(основная образовательная программа </w:t>
      </w:r>
      <w:r w:rsidR="009358E8">
        <w:rPr>
          <w:rFonts w:ascii="Times New Roman" w:hAnsi="Times New Roman" w:cs="Times New Roman"/>
          <w:bCs/>
          <w:sz w:val="28"/>
          <w:szCs w:val="28"/>
        </w:rPr>
        <w:t>основного</w:t>
      </w:r>
      <w:r w:rsidRPr="004B02AC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образования)</w:t>
      </w:r>
    </w:p>
    <w:p w:rsidR="005D0384" w:rsidRDefault="005D0384" w:rsidP="005D0384">
      <w:pPr>
        <w:tabs>
          <w:tab w:val="left" w:pos="24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2024 – 2029 г.г.</w:t>
      </w:r>
    </w:p>
    <w:p w:rsidR="00E73418" w:rsidRDefault="00E73418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tabs>
          <w:tab w:val="left" w:pos="27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EF369B" w:rsidRDefault="00EF369B" w:rsidP="00EF369B">
      <w:pPr>
        <w:tabs>
          <w:tab w:val="left" w:pos="270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EF369B" w:rsidTr="001D73D1">
        <w:tc>
          <w:tcPr>
            <w:tcW w:w="8330" w:type="dxa"/>
          </w:tcPr>
          <w:p w:rsidR="00EF369B" w:rsidRPr="00EF369B" w:rsidRDefault="00EF369B" w:rsidP="00EF369B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00D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F369B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раздел программы основного общего образования</w:t>
            </w:r>
          </w:p>
          <w:p w:rsidR="00EF369B" w:rsidRPr="00000DBE" w:rsidRDefault="00EF369B" w:rsidP="009358E8">
            <w:pPr>
              <w:tabs>
                <w:tab w:val="left" w:pos="270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bCs/>
                <w:sz w:val="24"/>
                <w:szCs w:val="24"/>
              </w:rPr>
              <w:t>(основной образовательной программы)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="009358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 НООШ</w:t>
            </w:r>
          </w:p>
        </w:tc>
        <w:tc>
          <w:tcPr>
            <w:tcW w:w="1241" w:type="dxa"/>
          </w:tcPr>
          <w:p w:rsidR="00EF369B" w:rsidRPr="006F5BCE" w:rsidRDefault="00EF369B" w:rsidP="001D73D1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стр. 4-14</w:t>
            </w:r>
          </w:p>
        </w:tc>
      </w:tr>
      <w:tr w:rsidR="00EF369B" w:rsidTr="001D73D1">
        <w:tc>
          <w:tcPr>
            <w:tcW w:w="8330" w:type="dxa"/>
          </w:tcPr>
          <w:p w:rsidR="006F5BCE" w:rsidRPr="006F5BCE" w:rsidRDefault="00EF369B" w:rsidP="006F5BC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DBE">
              <w:rPr>
                <w:rFonts w:ascii="Times New Roman" w:hAnsi="Times New Roman" w:cs="Times New Roman"/>
                <w:bCs/>
                <w:sz w:val="24"/>
                <w:szCs w:val="24"/>
              </w:rPr>
              <w:t>II.</w:t>
            </w:r>
            <w:r w:rsidR="006F5BCE">
              <w:t xml:space="preserve"> </w:t>
            </w:r>
            <w:r w:rsidR="006F5BCE"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Содержательный раздел программы основного общего образования</w:t>
            </w:r>
          </w:p>
          <w:p w:rsidR="00EF369B" w:rsidRPr="00000DBE" w:rsidRDefault="006F5BCE" w:rsidP="009358E8">
            <w:pPr>
              <w:tabs>
                <w:tab w:val="left" w:pos="270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(основной образовательной программы) М</w:t>
            </w:r>
            <w:r w:rsidR="009358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ОУ НООШ</w:t>
            </w:r>
          </w:p>
        </w:tc>
        <w:tc>
          <w:tcPr>
            <w:tcW w:w="1241" w:type="dxa"/>
          </w:tcPr>
          <w:p w:rsidR="00EF369B" w:rsidRPr="006F5BCE" w:rsidRDefault="00EF369B" w:rsidP="006F5BC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стр. 15-</w:t>
            </w:r>
            <w:r w:rsidR="006F5BCE"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F5B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EF369B" w:rsidTr="001D73D1">
        <w:tc>
          <w:tcPr>
            <w:tcW w:w="8330" w:type="dxa"/>
          </w:tcPr>
          <w:p w:rsidR="00EF369B" w:rsidRPr="00000DBE" w:rsidRDefault="006F5BCE" w:rsidP="009358E8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III.</w:t>
            </w: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раздел (основной образовательной программы) М</w:t>
            </w:r>
            <w:r w:rsidR="009358E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ОУ НООШ</w:t>
            </w:r>
          </w:p>
        </w:tc>
        <w:tc>
          <w:tcPr>
            <w:tcW w:w="1241" w:type="dxa"/>
          </w:tcPr>
          <w:p w:rsidR="00EF369B" w:rsidRPr="006F5BCE" w:rsidRDefault="00EF369B" w:rsidP="006F5BCE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6F5BCE"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6F5B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-4</w:t>
            </w:r>
            <w:r w:rsidR="006F5BCE" w:rsidRPr="006F5BC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P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418" w:rsidRPr="00EF369B" w:rsidRDefault="00E73418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lastRenderedPageBreak/>
        <w:t>I. Целевой раздел программы основного общего образования</w:t>
      </w:r>
    </w:p>
    <w:p w:rsidR="00E73418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t>(осно</w:t>
      </w:r>
      <w:r w:rsid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t>вной образовательной программы) М</w:t>
      </w:r>
      <w:r w:rsidR="009358E8">
        <w:rPr>
          <w:rFonts w:ascii="Times New Roman" w:hAnsi="Times New Roman" w:cs="Times New Roman"/>
          <w:b/>
          <w:bCs/>
          <w:color w:val="323232"/>
          <w:sz w:val="24"/>
          <w:szCs w:val="24"/>
        </w:rPr>
        <w:t>К</w:t>
      </w:r>
      <w:r w:rsid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t>ОУ НООШ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t>1.1. Пояснительная записка.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  <w:t>Общая характеристика программы основного общего образования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Программа основного общего образования (далее ООП ООО) М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в соответствии с федеральным государственным образовательным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стандартом основного общего образования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 (далее ФГОС ООО) и Федеральной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программой основного общего образования (далее Ф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ОП ООО. При этом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планируемые результаты ООП ООО, не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ниже соответствующих содержания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и планируемых результатов ФОП ООО.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Содержание ООП ООО М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>НООШ представлено учебно-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методической документацией (федеральный учебный план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федеральный календарный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учебный график, федеральные рабочие программы учебн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ых предметов, курсов, дисциплин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(модулей), иных компонентов, федеральная рабочая пр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ограмма воспитания, федеральный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работы), определяющей единые для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Федерации базовые объём и содержание обра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зования уровня основного общего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образования, планируемые результаты освоения образовательной программы.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Рабочие программы учебных предметов, входящие в ООП ООО, предусматривают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непосредственное применение при реализации обязательной части ООП ООО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федеральных рабочих программ по учебным предметам «Русский язык», «Литература»,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«История», «Обществознание», «География», «Основы безопасности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защиты Родины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«Английский язык», «Математика», «Информатика», «Физика», «Химия», «Биология»,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8E8"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«ОДНКНР», «Изобразительное искусство», «Музыка», «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Труд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», «Физическая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культура».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ООП ООО М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НООШ включает три раздела: целевой,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содержательный, организационный.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Целевой раздел определяет общее назначение, цели, задачи и планируемые результаты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ООП ООО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НООШ, а также способы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определения достижения этих целей и результатов.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Целевой раздел ФОП ООО включает: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пояснительную записку;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планируемые результаты освоения обучающимися ООП ООО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систему оценки достижения планируемых ре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зультатов освоения ООП ООО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 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Содержательный раздел ООП ООО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следующие программы, ориентированные на достижение предметных, метапредметных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личностных результатов: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федеральные рабочие программы учебных предметов;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рабочие программы учебных предметов, курсов, 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деятельности, разработанные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НООШ в соответствии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 требованием ФГОС ООО и обеспе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чивающие достижение планируемых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ООП ООО в соответ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 xml:space="preserve">ствии с требованиями ФГОС ООО к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результатам освоения программы основного общего образования;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программу формирования универсальных учебных действий;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федеральную рабочую программу воспитания.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формирования универсальных учебных действий содержит: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описание взаимосвязи универсальных учебных действий с содержанием учебных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предметов;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характеристики регулятивных, познавательных, коммуникативных универсальных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учебных действий обучающихся.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направлена на сохранение и укрепление традиционных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российских духовно-нравственных ценностей, к которым относятся: жизнь, достоинство,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права и свободы человека, патриотизм, гражданственность, служение Отечеству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ответственность за его судьбу, высокие нравственные идеалы, крепкая семья,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созидательный труд, приоритет духовного над материальным, гуманизм, милосердие,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справедливость, коллективизм, взаимопомощь и взаимоуважение, историческая память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преемственность поколений, единство народов России Федеральная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направлена на развитие личности обучающихся, в том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числе укрепление психического здоровья и физическое воспитание, достижение ими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программы основного общего образования.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реализуется в единстве урочной и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деятельности, осуществляемой школой совместно с семьей и другими институтами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воспитания.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Рабочая программа воспитания предусматривает приобщение обучающихся к российским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традиционным духовным ценностям, включая культурные ценности своей этнической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группы, правилам и нормам поведения в российском обществе.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воспитания в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69B">
        <w:rPr>
          <w:rFonts w:ascii="Times New Roman" w:hAnsi="Times New Roman" w:cs="Times New Roman"/>
          <w:color w:val="000000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единой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для всех основных программ: ООП НОО, ООП ООО, ООП СОО, а также для АООП.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Организационный раздел ООП ООО определяет общие рамки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организации образовательной деятельности, а также организационные механизмы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условия реализации программы основного общего образования и включает: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учебный план, составленный в соответствии с федеральным учебным планом;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календарный учебный график, составленный в соответствии с ФОП ООО;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план внеурочной деятельности, составленный в соответствии с ФОП ООО;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календарный план воспитательной работы, составленный в соответствии с ФОП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ООО и содержащий перечень событий и мероприятий воспитательной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направленности, которые организуются и проводятся школой или в которых школа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принимает участие в учебном году или периоде обучения.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323232"/>
          <w:sz w:val="24"/>
          <w:szCs w:val="24"/>
        </w:rPr>
        <w:t>Цели реализации программы основного общего образования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Целями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реализации ООП ООО являются: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организация учебного процесса с учётом целей, содержания и планируемых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основного общего образования, отражённых в ФГОС ООО;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создание условий для становления и формирования личности обучающегося;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организация деятельности педагогического коллектива по созданию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индивидуальных программ и учебных планов для одарённых, успешных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обучающихся, и для обучающихся социальных групп, нуждающихся в особом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внимании и поддержке.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поставленных целей реализации ООП ООО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>НООШ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а предусматривает решение следующих основных </w:t>
      </w: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формирование у обучающихся нравственных убеждений, эстетического вкуса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здорового образа жизни, высокой культуры межличностного и межэтнического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общения, овладение основами наук, государственным языком Российской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Федерации, навыками умственного и физического труда, развитие склонностей,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интересов, способностей к социальному самоопределению;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обеспечение планируемых результатов по освоению обучающимся целевых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установок, приобретению знаний, умений, навыков, определяемых личностными,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семейными, общественными, государственными потребностями и возможностями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обучающегося, индивидуальными особенностями его развития и состояния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здоровья;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обеспечение преемственности основного общего и среднего общего образования;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достижение планируемых результатов освоения ООП ООО всеми обучающимися,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том числе обучающимися с ограниченными возможностями здоровья;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обеспечение доступности получения качественного основного общего образования;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выявление и развитие способностей обучающихся, в том числе проявивших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выдающиеся способности, через систему клубов, секций, студий и других,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организацию общественно полезной деятельности;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организация интеллектуальных и творческих соревнований, научно- технического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творчества и проектно-исследовательской деятельности;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участие обучающихся, их родителей (законных представителей), педагогических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работников в проектировании и развитии социальной среды образовательной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организации;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включение обучающихся в процессы познания и преобразования социальной среды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(населенного пункта, района, города) для приобретения опыта реального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управления и действия;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организация социального и учебно-исследовательского проектирования,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профессиональной ориентации обучающихся при поддержке педагогов,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психологов, социальных педагогов, сотрудничество с базовыми предприятиями,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организациями профессионального образования, центрами профессиональной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создание условий для сохранения и укрепления физического, психологического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социального здоровья обучающихся, обеспечение их безопасности.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формирования и механизмы реализации программы основного общего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ООП ООО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 следующие принципы: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учёта ФГОС ООО: ООП ООО базируется на требованиях, предъявляемых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ФГОС ООО к целям, содержанию, планируемым результатам и условиям обучения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на уровне основного общего образования;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учёта языка обучения: с учётом условий функционирования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ООП ООО характеризует право получения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образования на родном языке из числа языков народов Российской Федерации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отражает механизмы реализации данного принципа в учебных планах, планах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учёта ведущей деятельности обучающегося: ООП ООО обеспечивает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конструирование учебного процесса в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структуре учебной деятельности,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предусматривает механизмы формир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ования всех компонентов учебной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 (мотив, цель, учебная задач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а, учебные операции, контроль и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самоконтроль);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индивидуализации обучения: ООП ООО предусматривает возможность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механизмы разработки индивидуальных программ и учебных планов для обучения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детей с особыми способностями, потребностями и интересами с учетом мнения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обучающегося;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системно-деятельностный подход, предполагающий ориентацию на результаты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обучения, на развитие активной учебно-познавательной деятельности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обучающегося на основе освоения универсальных учебных действий, познания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освоения мира личности, формирование его готовности к саморазвитию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непрерывному образованию;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учета индивидуальных возрастных, психологических и физиологических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особенностей, обучающихся при построении образовательного процесса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определении образовательно-воспитательных целей и путей их достижения;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обеспечения фундаментального характера образования, учета специфики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изучаемых учебных предметов;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интеграции обучения и воспитания: ООП ООО предусматривает связь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урочной и внеурочной деятельности, предполагающий направленность учебного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процесса на достижение личностных результатов освоения образовательной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программы;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принцип здоровьесбережения: при организации образовательной деятельности не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допускается использование технологий, которые могут нанести вред физическому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 (или) психическому здоровью обучающихся, приоритет использования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 педагогических технологий. Объём учебной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нагрузки, организация учебных и внеурочных мероприятий должны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соответствовать требованиям, предусмотренным санитарными правилами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нормами СанПиН 1.2.3685-21 «Гигиенические нормативы и требования к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обеспечению безопасности и (или) безвредности для человека факторов среды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обитания», утвержденными постановлением Главного государственного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санитарного врача Российской Федерации от 28 января 2021 г. № 2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(зарегистрировано Министерством юстиции Российской Федерации 29 января 2021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г., регистрационный № 62296) с изменениями, внесенными постановлением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Главного государственного санитарного врача Российской Федерации от 30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декабря 2022 г. № 24 (зарегистрирован Министерством юстиции Российской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Федерации 9 марта 2023 г., регистрационный № 72558), действующими до 1 марта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2027 г. (далее - Гигиенические нормативы), и санитарными правилами СП 2.4.3648-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20 «Санитарно- эпидемиологические требования к организациям воспитания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обучения, отдыха и оздоровления детей и молодежи», утвержденными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Федерации от 28 сентября 2020 г. № 28 (зарегистрировано Министерством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юстиции Российской Федерации 18 декабря 2020 г., регистрационный № 61573),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действующими до 1 января 2027 г. (далее - Санитарно-эпидемиологические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требования).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ООП ООО учитывает возрастные и психологические особенности обучающихся. Общий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объём аудиторной работы обучающихся за пять учебных лет не может составлять менее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5058 академических часов и более 5848 академических часов в соответствии с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требованиями к организации образовательного процесса к учебной нагрузке при 5-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дневной (или 6-дневной) учебной неделе, предусмотренными Гигиеническими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нормативами и Санитарно- эпидемиологическими требованиями.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целях удовлетворения образовательных потребностей и интересов, обучающихся могут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разрабатываться индивидуальные учебные планы, в том числе для ускоренного обучения,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пределах осваиваемой программы основного общего образования в порядке,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установленном локальными нормативными актами образовательной организации.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Планируе</w:t>
      </w:r>
      <w:r w:rsidR="00E26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мые результаты освоения ООП ООО </w:t>
      </w:r>
      <w:r w:rsidR="00935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НООШ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ООП ООО соответствуют современным целям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образования, представленным во ФГОС ООО как система личностных,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метапредметных и предметных достижений обучающегося.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1.2.1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личностным результатам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освоения обучающимися ООП ООО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включают: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осознание российской гражданской идентичности;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готовность обучающихся к саморазвитию,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самостоятельности и личностному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самоопределению;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ценность самостоятельности и инициативы;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наличие мотивации к целенаправленной социально значимой деятельности;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сформированность внутренней позиции л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ичности как особого ценностного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отношения к себе, окружающим людям и жизни в целом.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ООП ООО д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остигаются в единстве учебной и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воспитательной деятельности образовательн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организации в соответствии с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традиционными российскими социокультурными и духовно-нравственными ценностями,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принятыми в обществе правилами и нормами пов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едения и способствуют процессам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самопознания, самовоспитания и саморазвития, формирования внутренней позиции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личности.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ООП ООО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отражают готовность обучающихся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руководствоваться системой позитивных ценностных ориентаций и расширение опыта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 на ее основе и в процессе реализации основных направлени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й воспитательной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деятельности, в том числе в части: гражданского воспитания, патриотического воспитания,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 воспитания, эстетического воспитания, физического воспитания,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формирования культуры здоровья и эмоционального благополучия, трудового воспитания,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экологического воспитания, осознание ценности научного познания, а также результаты,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обеспечивающие адаптацию обучающегося к изменяющимся условиям социальной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 природной среды.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1.2.2. Метапредметные результаты включают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освоение обучающимися межпредметных понятий (используются в нескольких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предметных областях и позволяют связывать знания из различных учебных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предметов, учебных курсов, модулей в целостную научную картину мира)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универсальных учебных действий (познавательные, коммуникати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вные,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регулятивные);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способность их использовать в учебной, познавательной и социальной практике;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готовность к самостоятельному планированию и осуществлению учебной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 и организации учебного сотрудничества с педагогическими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работниками и сверстниками, к участию в построении индивидуальной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образовательной траектории;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овладение навыками работы с информацией: восприятие и создание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информационных текстов в различных форматах, в том числе цифровых, с учетом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назначения информации и ее целевой аудитории.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сгруппированы по трем направлениям и отражают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способность обучающихся использовать на практике универсальные учебные действия,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составляющие умение овладевать: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познавательными универсальными учебными действиями;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коммуникативными универсальными учебными действиями;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регулятивными универсальными учебными действиями.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Овладение познавательными универсальными учебными действиями предполагает умение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базовые логические действия, базовые исследовательские действия,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 информацией.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Овладение системой коммуникативных универсальных учебных действий обеспечивает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сформированность социальных навыков общения, совместной деятельности.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Овладение регулятивными универсальными учебными действиями включает умения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самоорганизации, самоконтроля, развитие эмоционального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интеллекта.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1.2.3. Предметные результаты включают: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освоение обучающимися в ходе изучения учебного предмета научных знаний,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умений и способов действий, специфических для соответствующей предметной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области; предпосылки научного типа мышления;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виды деятельности по получению но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вого знания, его интерпретации,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преобразованию и применению в различных уче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бных ситуациях, в том числе при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создании учебных и социальных проектов.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Требования к предметным результатам: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сформулированы в деятельностной форме с усилением акцента на применение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знаний и конкретные умения;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определяют минимум содержания гарантированного государством основного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общего образования, построенного в логике изучения каждого учебного предмета;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определяют требования к результатам освоения программ основного общего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образования по учебным предметам;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усиливают акценты на изучение явлений и процессов современной России и мира 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целом, современного состояния науки.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1.2.4. Система оценки достижения планируемых результатов освоения ООП ООО.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Система оценки призвана способствовать поддержанию единства всей системы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образования, обеспечению преемственности в системе непрерывного образования. Её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основными функциями являются: ориентация образовательного процесса на достижение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планируемых результатов освоения ООП ООО и обеспече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 xml:space="preserve">ние эффективной обратной связи,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позволяющей осуществлять управление образовательным процессом.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и целями оценочной деятельности в образовательной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организации являются: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оценка образовательных достижений, обучающихся на различных этапах обучения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как основа их промежуточной и итоговой аттестации, а также основа процедур</w:t>
      </w:r>
    </w:p>
    <w:p w:rsidR="00E73418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внутреннего мониторинга образовательной организации, мониторинговых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исследований муниципального, регионального и федерального уровней; оценка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деятельности педагогических работников как основа аттестационных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процедур;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оценка результатов деятельности образовательной организации как основа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аккредитационных процедур.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Основным объектом системы оценки, её содержательной и критериальной базой выступают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требования ФГОС ООО, которые конкретизируются в планируемых результатах освоения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обучающимися ООП ООО. Система оценки включает процедуры внутренней и внешней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оценки.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Внутренняя оценка включает: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стартовую диагностику;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текущую и тематическую оценку;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итоговую оценку;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промежуточную аттестацию;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психолого-педагогическое наблюдение;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внутренний мониторинг образовательных достижений обучающихся.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Внешняя оценка включает: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независимую оценку качества подготовки обучающихся;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итоговую аттестацию.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система оценки образовательной организации реализует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системно-деятельностный, уровневый и комплексный подходы к оценке образовательных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достижений.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 подход к оценке образовательных достижений, обучающихся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проявляется в оценке способности обучающихся к решению учебно-познавательных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учебно-практических задач, а также в оценке уровня функциональной грамотности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обучающихся. Он обеспечивается содержанием и критериями оценки, в качестве которых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выступают планируемые результаты обучения, выраженные в деятельностной форме.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Уровневый подход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служит основой для организации индивидуальной работы с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обучающимися. Он реализуется как по отношению к содержанию оценки, так и к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представлению и интерпретации результатов измерений.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Уровневый подход реализуется за счёт фиксации различных уровней достижения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обучающимися планируемых результатов. Достижение базового уровня свидетельствует 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способности обучающихся решать типовые учебные задачи, целенаправленно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отрабатываемые со всеми обучающимися в ходе учебного процесса, выступает достаточной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основой для продолжения обучения и усвоения последующего учебного материала.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Комплексный подход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к оценке образовательных достижений реализуется через: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оценку предметных и метапредметных результатов;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использование комплекса оценочных процедур для выявления динамики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индивидуальных образовательных достижений, обучающихся и для итоговой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оценки; использование контекстной информации (об особенностях обучающихся,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условиях и процессе обучения и другое) для интерпретации полученных результатов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целях управления качеством образования;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использование разнообразных методов и форм оценки, взаимно дополняющих друг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друга, в том числе оценок проектов, практических, исследовательских, творческих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работ, наблюдения;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использование форм работы, обеспечивающих возможность включения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обучающихся в самостоятельную оценочную деятельность (самоанализ,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самооценка, взаимооценка);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использование мониторинга динамических показателей освоения умений и знаний,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том числе формируемых с использованием информационно-коммуникационных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(цифровых) технологий.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личностных результатов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, обучающихся осуществляется через оценку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достижения планируемых результатов освоения основной образовательной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программы, которые устанавливаются требованиями ФГОС ООО. Формирование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личностных результатов обеспечивается в ходе реализации всех компонентов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включая внеурочную деятельность. Достижение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личностных результатов не выносится на итоговую оценку обучающихся, а является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предметом оценки эффективности воспитательно-образовательной деятельности школы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реализуемых в ней образовательных систем разного уровня.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 внутреннем мониторинге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содержится оценка сформированности отдельных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личностных результатов, проявляющихся в участии обучающихся в общественно значимых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мероприятиях федерального, регионального, муниципального уровней и уровня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 в соблюдении норм и правил, установленных 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организации; в ценностносмысловых установках обучающихся,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формируемых средствами учебных предметов; в ответственности за результаты обучения;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способности проводить осознанный выбор своей образовательной траектории, в том числе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выбор профессии.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Результаты, полученные в ходе как внешних, так и внутренних мониторингов,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допускается использовать только в виде агрегированных (усредненных, анонимных)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данных.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оценке метапредметных результатов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оцениваются достижения планируемых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ООП ООО, которые отражают совокупность познавательных,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коммуникативных и регулятивных универсальных учебных действий.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Формирование метапредметных результатов обеспечивается комплексом освоения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программ учебных предметов и внеурочной деятельности.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Основным объектом оценки метапредметных результатов является овладение: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познавательными универсальными учебными действиями (замещение,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моделирование, кодирование и декодирование информации, логические операции,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включая общие приёмы решения задач);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коммуникативными универсальными учебными действиями (приобретение умений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учитывать позицию собеседника, организовывать и осуществлять сотрудничество,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взаимодействие с педагогическими работниками и сверстниками, передавать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информацию и отображать предметное содержание и условия деятельности и речи,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учитывать разные мнения и интересы, аргументировать и обосновывать свою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позицию, задавать вопросы, необходимые для организации собственной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 и сотрудничества с партнером);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регулятивными универсальными учебными действиями (способность принимать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сохранять учебную цель и задачу, планировать её реализацию, контролировать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действия, вносить соответствующие коррективы в их выполнение,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ставить новые учебные задачи, проявлять познавательную инициативу в учебном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сотрудничестве, осуществлять констатирующий и предвосхищающий контроль по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результату и способу действия, актуальный контроль на уровне произвольного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внимания).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Оценка достижения метапредметных результатов осуществляется администрацией школы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ходе внутреннего мониторинга. Содержание и периодичность внутреннего мониторинга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устанавливаются решением педагогического совета образовательной организации.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Инструментарий строится на межпредметной основе и включает диагностические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материалы по оценке читательской, естественнонаучной, математической, цифровой,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финансовой грамотности, сформированности регулятивных, коммуникативных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познавательных универсальных учебных действий.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оценки: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для проверки читательской грамотности - письменная работа на межпредметной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основе;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для проверки цифровой грамотности - практическая работа в сочетании с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письменной (компьютеризованной) частью;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для проверки сформированности регулятивных, коммуникативных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познавательных универсальных учебных действий - экспертная оценка процесса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выполнения групповых и (или) индивидуальных учебных исследований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 проектов.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Каждый из перечисленных видов диагностики проводится с периодичностью не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менее чем один раз в два года.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Групповые и (или) индивидуальные учебные исследования и проекты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(далее - проект)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выполняются обучающимся в рамках одного из учебных предметов или на межпредметной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основе с целью продемонстрировать свои достижения в самостоятельном освоении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содержания избранных областей знаний и (или) видов деятельности и способность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проектировать и осуществлять целесообразную и результативную деятельность (учебно-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познавательную, конструкторскую, социальную, художественно-творческую и другие).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Выбор темы проекта осуществляется обучающимися.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Результатом проекта является одна из следующих работ: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письменная работа (эссе, реферат, аналитические материалы, обзорные материалы,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отчёты о проведённых исследованиях, стендовый доклад и другие);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художественная творческая работа (в области литературы, музыки,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изобразительного искусства), представленная в виде прозаического или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стихотворного произведения, инсценировки, художественной декламации,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исполнения музыкального произведения, компьютерной анимации и других;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материальный объект, макет, иное конструкторское изделие;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отчётные материалы по социальному проекту.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Требования к организации проектной деятельности, к содержанию и направленности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проекта разрабатываются образовательной организацией и отражены в Положении 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проектной деятельности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>НООШ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Проект оценивается по критериям сформированности: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познавательных универсальных учебных действий, включающих способность к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самостоятельному приобретению знаний и решению проблем, умение поставить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проблему и выбрать способы её решения, в том числе поиск и обработку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информации, формулировку выводов и (или) обоснование и реализацию принятого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решения, обоснование и создание модели, прогноза, макета, объекта, творческого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решения и других;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предметных знаний и способов действий: умение раскрыть содержание работы,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грамотно и обоснованно в соответствии с рассматриваемой проблемой или темой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использовать имеющиеся знания и способы действий;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сформированность регулятивных универсальных учебных действий: умение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управлять своей познавательной деятельностью во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времени; использовать ресурсные возможности для достижения целей;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осуществлять выбор конструктивных стратегий в трудных ситуациях;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сформированность коммуникативных универсальных учебных действий: умение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ясно изложить и оформить выполненную работу, представить её результаты,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аргументированно ответить на вопросы.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освоения ООП ООО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с учётом специфики содержания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предметных областей, включающих конкретные учебные предметы, ориентированы на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применение обучающимися знаний, умений и навыков в учебных ситуациях и реальных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жизненных условиях, а также на успешное обучение.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При оценке предметных результатов оцениваются достижения обучающихся планируемых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по отдельным учебным предметам.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Основным предметом оценки является способность к решению учебно-познавательных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учебно-практических задач, основанных на изучаемом учебном материале с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использованием способов действий, отвечающих содержанию учебных предметов, в том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числе метапредметных (познавательных, регулятивных, коммуникативных) действий, а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также компетентностей, соответствующих направлениям функциональной грамотности.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Оценка предметных результатов осуществляется педагогическим работником в ходе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процедур текущего, тематического, промежуточного и итогового контроля.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оценки по отдельному учебному предмету фиксируются в </w:t>
      </w:r>
      <w:r w:rsidRPr="00EF36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приложении №1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ООП ООО (</w:t>
      </w: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Рабочие программы по учебным предметам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список итоговых планируемых результатов с указанием этапов их формирования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способов оценки (например, текущая (тематическая), устно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(письменно), практика);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требования к выставлению отметок за промежуточную аттестацию (при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необходимости - с учётом степени значимости отметок за отдельные оценочные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процедуры);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график контрольных мероприятий.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Стартовая диагностика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проводится администрацией образовательной организации с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целью оценки готовности к обучению на уровне основного общего образования.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Стартовая диагностика проводится в первый год изучения предмета на уровне основного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общего образования и является основой для оценки динамики образовательных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достижений обучающихся.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Объектом оценки являются: структура мотивации, сформированность учебной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деятельности, владение универсальными и специфическими для основных учебных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предметов познавательными средствами, в том числе: средствами работы с информацией,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знаково-символическими средствами, логическими операциями.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Стартовая диагностика проводится педагогическими работниками с целью оценки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готовности к изучению отдельных учебных предметов. Результаты стартовой диагностики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являются основанием для корректировки учебных программ и индивидуализации учебного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процесса.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 текущей оценке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оценивается индивидуальное продвижение обучающегося 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освоении программы учебного предмета.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Текущая оценка может быть формирующей (поддерживающей и направляющей усилия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обучающегося, включающей его в самостоятельную оценочную деятельность)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диагностической, способствующей выявлению и осознанию педагогическим работником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обучающимся существующих проблем в обучении.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Объектом текущей оценки являются тематические планируемые результаты, этапы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освоения которых зафиксированы в тематическом планировании по учебному предмету.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текущей оценке используется различные формы и методы проверки (устные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письменные опросы, практические работы, творческие работы, индивидуальные 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групповые формы, само- и взаимооценка, рефлексия, листы продвижения и другие) с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учётом особенностей учебного предмета.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При тематической оценке оценивается уровень достижения тематических планируемых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результатов по учебному предмету.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Внутренний мониторинг включает следующие процедуры: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стартовая диагностика;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оценка уровня достижения предметных и метапредметных результатов;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оценка уровня функциональной грамотности;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оценка уровня профессионального мастерства педагогического работника,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осуществляемого на основе выполнения обучающимися проверочных работ,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анализа посещённых уроков, анализа качества учебных заданий, предлагаемых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работником обучающимся.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Систему оценивания в </w:t>
      </w:r>
      <w:r w:rsidR="009358E8">
        <w:rPr>
          <w:rFonts w:ascii="Times New Roman" w:hAnsi="Times New Roman" w:cs="Times New Roman"/>
          <w:color w:val="000000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color w:val="000000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регламентирует </w:t>
      </w: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 форме, порядке и периодичности текущего контроля и промежуточной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аттестации учащихся. 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Положение призвано обеспечить в школе объективную оценку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 xml:space="preserve">знаний каждого обучающегося </w:t>
      </w: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соответствии с требованиями федерального</w:t>
      </w:r>
    </w:p>
    <w:p w:rsidR="00E73418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государственного образовательного стандарта.</w:t>
      </w:r>
    </w:p>
    <w:p w:rsidR="00E26604" w:rsidRDefault="00E26604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604" w:rsidRDefault="00E26604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604" w:rsidRDefault="00E26604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604" w:rsidRPr="00EF369B" w:rsidRDefault="00E26604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lastRenderedPageBreak/>
        <w:t>II. Содержательный раздел программы основного общего образования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t>(осно</w:t>
      </w:r>
      <w:r w:rsidR="00E26604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вной образовательной программы) </w:t>
      </w:r>
      <w:r w:rsidR="009358E8">
        <w:rPr>
          <w:rFonts w:ascii="Times New Roman" w:hAnsi="Times New Roman" w:cs="Times New Roman"/>
          <w:b/>
          <w:bCs/>
          <w:color w:val="323232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b/>
          <w:bCs/>
          <w:color w:val="323232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b/>
          <w:bCs/>
          <w:color w:val="323232"/>
          <w:sz w:val="24"/>
          <w:szCs w:val="24"/>
        </w:rPr>
        <w:t>НООШ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Рабочие программы учебных предметов, учебных курсов (в том числе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внеурочной деятельности), учебных модулей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деятельности), учебных модулей обеспечивают достижение планируемых результатов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освоения программы основного общего образования и разработаны на основе требований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ФГОС к результатам освоения программы основного общего образования.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деятельности), учебных модулей включают в себя: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содержание учебного предмета, учебного курса (в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деятельности), учебного модуля;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планируемые результаты освоения учебного курса (в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деятельности), учебного модуля;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</w:t>
      </w:r>
      <w:r w:rsidRPr="00EF369B">
        <w:rPr>
          <w:rFonts w:ascii="Times New Roman" w:hAnsi="Times New Roman" w:cs="Times New Roman"/>
          <w:color w:val="000000"/>
          <w:sz w:val="24"/>
          <w:szCs w:val="24"/>
        </w:rPr>
        <w:t>тематическое планирование с указанием количества академических часов,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отводимых на освоение каждой темы учебного курса (в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деятельности), учебного модуля и возможность использования по этой теме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электронных (цифровых) образовательных ресурсов, являющихся учебно-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методическими материалами( мультимедийные программы, электронные учебники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и задачники, электронные библиотеки, виртуальные лаборатории, игровые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программы, коллекции цифровых образовательных ресурсов), используемыми для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обучения и воспитания различных групп пользователей, представленными в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электронном (цифровом) виде и реализующими дидактические возможности ИКТ,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содержание которых соответствует законодательству об образовании.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</w:p>
    <w:p w:rsidR="00E73418" w:rsidRPr="00EF369B" w:rsidRDefault="00E73418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деятельности), учебных модулей сформированы с учетом рабочей программы воспитания.</w:t>
      </w:r>
    </w:p>
    <w:p w:rsidR="00E73418" w:rsidRPr="00EF369B" w:rsidRDefault="00E73418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color w:val="000000"/>
          <w:sz w:val="24"/>
          <w:szCs w:val="24"/>
        </w:rPr>
        <w:t>В школе реализуются программы учебных предметов:__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</w:t>
            </w:r>
          </w:p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9358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58E8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476E65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(технология)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  <w:tr w:rsidR="009877EA" w:rsidRPr="00EF369B" w:rsidTr="009877EA">
        <w:tc>
          <w:tcPr>
            <w:tcW w:w="4785" w:type="dxa"/>
          </w:tcPr>
          <w:p w:rsidR="009877EA" w:rsidRPr="00EF369B" w:rsidRDefault="009877EA" w:rsidP="009358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358E8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4786" w:type="dxa"/>
          </w:tcPr>
          <w:p w:rsidR="009877EA" w:rsidRPr="00EF369B" w:rsidRDefault="009877EA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</w:t>
            </w:r>
          </w:p>
        </w:tc>
      </w:tr>
    </w:tbl>
    <w:p w:rsidR="0057472F" w:rsidRPr="00EF369B" w:rsidRDefault="005747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182F" w:rsidRPr="00EF369B" w:rsidTr="00BA182F">
        <w:tc>
          <w:tcPr>
            <w:tcW w:w="9571" w:type="dxa"/>
            <w:gridSpan w:val="2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</w:p>
        </w:tc>
      </w:tr>
      <w:tr w:rsidR="00BA182F" w:rsidRPr="00EF369B" w:rsidTr="00BA182F">
        <w:tc>
          <w:tcPr>
            <w:tcW w:w="4785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4786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курса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учимся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для жизни».</w:t>
            </w:r>
          </w:p>
        </w:tc>
      </w:tr>
      <w:tr w:rsidR="00BA182F" w:rsidRPr="00EF369B" w:rsidTr="00BA182F">
        <w:tc>
          <w:tcPr>
            <w:tcW w:w="9571" w:type="dxa"/>
            <w:gridSpan w:val="2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</w:tr>
      <w:tr w:rsidR="00BA182F" w:rsidRPr="00EF369B" w:rsidTr="00BA182F">
        <w:tc>
          <w:tcPr>
            <w:tcW w:w="4785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4786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курса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«Разговоры о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важном».</w:t>
            </w:r>
          </w:p>
        </w:tc>
      </w:tr>
      <w:tr w:rsidR="00BA182F" w:rsidRPr="00EF369B" w:rsidTr="00BA182F">
        <w:tc>
          <w:tcPr>
            <w:tcW w:w="4785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 (профориентация)</w:t>
            </w:r>
          </w:p>
        </w:tc>
        <w:tc>
          <w:tcPr>
            <w:tcW w:w="4786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курса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«Билет в</w:t>
            </w:r>
          </w:p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будущее».</w:t>
            </w:r>
          </w:p>
        </w:tc>
      </w:tr>
      <w:tr w:rsidR="00BA182F" w:rsidRPr="00EF369B" w:rsidTr="00BA182F">
        <w:tc>
          <w:tcPr>
            <w:tcW w:w="4785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Практикум по химии</w:t>
            </w:r>
          </w:p>
        </w:tc>
        <w:tc>
          <w:tcPr>
            <w:tcW w:w="4786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Искусство быть здоровым: химия в быту</w:t>
            </w:r>
          </w:p>
        </w:tc>
      </w:tr>
      <w:tr w:rsidR="00BA182F" w:rsidRPr="00EF369B" w:rsidTr="00BA182F">
        <w:tc>
          <w:tcPr>
            <w:tcW w:w="4785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4786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Эксперименты по физике</w:t>
            </w:r>
          </w:p>
        </w:tc>
      </w:tr>
      <w:tr w:rsidR="00BA182F" w:rsidRPr="00EF369B" w:rsidTr="00BA182F">
        <w:tc>
          <w:tcPr>
            <w:tcW w:w="4785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4786" w:type="dxa"/>
          </w:tcPr>
          <w:p w:rsidR="00BA182F" w:rsidRPr="00EF369B" w:rsidRDefault="00BA182F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</w:tr>
    </w:tbl>
    <w:p w:rsidR="00BA182F" w:rsidRPr="00EF369B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модулей, входящие в обязательную часть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учебного плана, реализуемые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sz w:val="24"/>
          <w:szCs w:val="24"/>
        </w:rPr>
        <w:t>, содержатся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приложении № 1.</w:t>
      </w:r>
    </w:p>
    <w:p w:rsidR="00BA182F" w:rsidRPr="00EF369B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Рабочие программы курсов внеурочной деятельности содержатся в </w:t>
      </w: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приложении №2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2.2. Программа формирования универсальных учебных действий 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Программа формирования УУД конкретизирует требования ФГОС ООО к результатам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Универсальные учебные действия трактуются во ФГОС ООО как обобщенные учебные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действия, позволяющие решать широкий круг задач в различных предметных областях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являющиеся результатами освоения, обучающимися основной образовательной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Программа формирования УУД нацелена на обеспечение умения школьников учиться,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дальнейшее развитие способности к самосовершенствованию и саморазвитию, а также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реализацию системно-деятельностного подхода, положенного в основу ФГОС ООО,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развивающего потенциала общего образования.</w:t>
      </w:r>
    </w:p>
    <w:p w:rsidR="00BA182F" w:rsidRPr="00EF369B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Программа содержит три раздела: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целевой;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содержательный;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организационный.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соответствии с ФГОС ООО программа формирования УУД содержит: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описание взаимосвязи универсальных учебных действий с содержанием учебных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предметов;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описание особенностей реализации основных направлений и форм учебно-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исследовательской деятельности в рамках урочной и внеурочной деятельности.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Целью программы является формирование УУД обучающихся. УУД позволяют решать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широкий круг задач в различных предметных областях и являются результатами освоения,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обучающимися ООП ООО.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Программа формирования УУД у обучающихся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 xml:space="preserve">НООШ </w:t>
      </w:r>
      <w:r w:rsidRPr="00EF369B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развитие способности к саморазвитию и самосовершенствованию; формирование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внутренней позиции личности, регулятивных, познавательных,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коммуникативных УУД у обучающихся;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формирование опыта применения УУД в жизненных ситуациях для решения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задач общекультурного, личностного и познавательного развития обучающихся,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готовности к решению практических задач;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повышение эффективности усвоения знаний и учебных действий, формирования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компетенций в предметных областях, учебно-исследовательской и проектной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формирование навыка участия в различных формах организации учебно-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деятельности, в том числе творческих конкурсах,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олимпиадах, научных обществах, научно-практических конференциях,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олимпиадах;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овладение приемами учебного сотрудничества и социального взаимодействия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 сверстниками, обучающимися младшего и старшего возраста и взрослыми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совместной учебно-исследовательской и проектной деятельности;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формирование и развитие компетенций, обучающихся в области использования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ИКТ;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на уровне общего пользования, включая владение ИКТ, поиском, анализом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передачей информации, презентацией выполненных работ, основами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информационной безопасности, умением безопасного использования средств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ИКТ и информационно-телекоммуникационной сети «Интернет» (далее 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Интернет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</w:t>
      </w:r>
      <w:r w:rsidRPr="00EF369B">
        <w:rPr>
          <w:rFonts w:ascii="Times New Roman" w:hAnsi="Times New Roman" w:cs="Times New Roman"/>
          <w:sz w:val="24"/>
          <w:szCs w:val="24"/>
        </w:rPr>
        <w:t>), формирование культуры пользования ИКТ;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</w:t>
      </w:r>
      <w:r w:rsidRPr="00EF369B">
        <w:rPr>
          <w:rFonts w:ascii="Times New Roman" w:hAnsi="Times New Roman" w:cs="Times New Roman"/>
          <w:sz w:val="24"/>
          <w:szCs w:val="24"/>
        </w:rPr>
        <w:t>формирование знаний и навыков в области финансовой грамотности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устойчивого развития общества.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Достижения обучающихся, полученные в результате изучения учебных предметов,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учебных курсов, модулей, характеризующие совокупность познавательных,</w:t>
      </w:r>
    </w:p>
    <w:p w:rsidR="00BA182F" w:rsidRPr="00EF369B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коммуникативных и регулятивных УУД, отражают способность обучающихся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использовать на практике УУД, составляющие умение овладевать учебными знаково-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символическими средствами, направленными: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на овладение умениями замещения, моделирования, кодирования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декодирования информации, логическими операциями, включая общие приемы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решения задач (универсальные учебные познавательные действия);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приобретение ими умения учитывать позицию собеседника, организовывать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осуществлять сотрудничество, коррекцию с педагогическими работниками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со сверстниками, адекватно передавать информацию и отображать предметное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содержание и условия деятельности и речи, учитывать разные мнения и интересы,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аргументировать и обосновывать свою позицию, задавать вопросы, необходимые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для организации собственной деятельности и сотрудничества с партнером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(универсальные учебные коммуникативные действия);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включающими способность принимать и сохранять учебную цель и задачу,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планировать ее реализацию, контролировать и оценивать свои действия, вносить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соответствующие коррективы в их выполнение, ставить новые учебные задачи,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сотрудничестве, осуществлять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констатирующий и предвосхищающий контроль по результату и способу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действия, актуальный контроль на уровне произвольного внимания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(универсальные регулятивные действия).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Содержательный раздел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Программа формирования УУД содержит: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1. Описание взаимосвязи универсальных учебных действий с содержанием учебных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предметов.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2. Особенности реализации основных направлений и форм учебно-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исследовательской деятельности в рамках урочной и внеурочной работы.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Описание взаимосвязи УУД с содержанием учебных предметов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определяется ООП ООО. Предметное учебное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содержание фиксируется в рабочих программах.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sz w:val="24"/>
          <w:szCs w:val="24"/>
        </w:rPr>
        <w:t xml:space="preserve"> используют федеральные рабочие программы,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которых определенные во ФГОС ООО УУД отражаются в трех компонентах: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как часть метапредметных результатов обучения в разделе «Планируемые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результаты освоения учебного предмета на уровне основного общего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образования» (представлены в содержательном разделе ООП ООО);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 соотнесении с предметными результатами по основным разделам и темам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учебного содержания (представлены в содержательном разделе ООП ООО);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 разделе «Основные виды деятельности» тематического планирования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(представлены в рабочих программах по учебным предметам).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Описание реализации требований формирования УУД в предметных результатах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тематическом планировании по предметным областям.</w:t>
      </w:r>
    </w:p>
    <w:p w:rsidR="00BA182F" w:rsidRPr="00EF369B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Русский язык и литература.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логических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анализировать, классифицировать, сравнивать языковые единицы, а также тексты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различных функциональных разновидностей языка, функционально-смысловых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типов речи и жанров;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и характеризовать существенные признаки классификации, основания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для обобщения и сравнения, критерии проводимого анализа языковых единиц,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текстов различных функциональных разновидностей языка, функционально-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смысловых типов речи и жанров;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устанавливать существенный признак классификации и классифицировать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литературные объекты, устанавливать основания для их обобщения и сравнения,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определять критерии проводимого анализа;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и комментировать закономерности при изучении языковых процессов;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формулировать выводы с использованием дедуктивных и индуктивных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умозаключений, умозаключений по аналогии;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 выбирать способ решения учебной задачи при работе с разными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единицами языка, разными типами текстов, сравнивая варианты решения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выбирая оптимальный вариант с учетом самостоятельно выделенных критериев;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(в рамках предложенной задачи) критерии определения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закономерностей и противоречий в рассматриваемых литературных фактах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наблюдениях над текстом;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дефицит литературной и другой информации, данных, необходимых для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решения поставленной учебной задачи;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устанавливать причинно-следственные связи при изучении литературных явлений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процессов, формулировать гипотезы об их взаимосвязях.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 определять и формулировать цели лингвистических мини-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исследований, формулировать и использовать вопросы как исследовательский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инструмент;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в устной и письменной форме гипотезу предстоящего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исследования (исследовательского проекта) языкового материала; осуществлять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проверку гипотезы; аргументировать свою позицию, мнение;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проводить по самостоятельно составленному плану небольшое исследование по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установлению особенностей языковых единиц, языковых процессов,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особенностей причинно-следственных связей и зависимостей объектов между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собой;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 формулировать обобщения и выводы по результатам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проведенного наблюдения за языковым материалом и языковыми явлениями,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лингвистического мини-исследования, представлять результаты исследования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устной и письменной форме, в виде электронной презентации, схемы, таблицы,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диаграммы и других;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гипотезу об истинности собственных суждений и суждений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других, аргументировать свою позицию в выборе и интерпретации литературного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объекта исследования;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 составлять план исследования особенностей литературного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объекта изучения, причинно-следственных связей и зависимостей объектов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между собой;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овладеть инструментами оценки достоверности полученных выводов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обобщений;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прогнозировать возможное дальнейшее развитие событий и их последствия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аналогичных или сходных ситуациях, а также выдвигать предположения об 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развитии в новых условиях и контекстах, в том числе в литературных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произведениях;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публично представлять результаты учебного исследования проектной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 на уроке или во внеурочной деятельности (устный журнал,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виртуальная экскурсия, научная конференция, стендовый доклад и другие).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работы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 информацией: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выбирать, анализировать, обобщать, систематизировать интерпретировать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комментировать информацию, представленную в текстах, таблицах, схемах;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представлять текст в виде таблицы, графики;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извлекать информацию из различных источников (энциклопедий, словарей,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справочников; средств массовой информации, государственных электронных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ресурсов учебного назначения), передавать информацию в сжатом и развернутом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виде в соответствии с учебной задачей;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различные виды аудирования (выборочное, ознакомительное,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детальное) и чтения (изучающее, ознакомительное, просмотровое, поисковое)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зависимости от поставленной учебной задачи (цели);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извлекать необходимую информацию из прослушанных и прочитанных текстов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различных функциональных разновидностей языка и жанров;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прочитанный или прослушанный текст с точки зрения использованных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нем языковых средств;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достоверность содержащейся в тексте информации.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выделять главную и дополнительную информацию текстов; выявлять дефицит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информации текста, необходимой для решения поставленной задачи,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восполнять его путем использования других источников информации;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 процессе чтения текста прогнозировать его содержание (по названию,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ключевым словам, по первому и последнему абзацу и др.), выдвигать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предположения о дальнейшем развитии мысли автора и проверять их в процессе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чтения текста, вести диалог с текстом;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находить и формулировать аргументы, подтверждающую или опровергающую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позицию автора текста и собственную точку зрения на проблему текста,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анализируемом тексте и других источниках;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 выбирать оптимальную форму представления литературной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другой информации (текст, презентация, таблица, схема) в зависимости от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коммуникативной установки;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надежность литературной и другой информации по критериям,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предложенным учителем или сформулированным самостоятельно; эффективно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запоминать и систематизировать эту информацию.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владеть различными видами монолога и диалога, формулировать в устной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письменной форме суждения на социально-культурные, нравственно-этические,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бытовые, учебные темы в соответствии с темой, целью, сферой и ситуацией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общения; правильно, логично, аргументированно излагать свою точку зрения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поставленной проблеме;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выражать свою точку зрения и аргументировать ее в диалогах и дискуссиях;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полилога, обнаруживать различие и сходство позиций; корректно выражать свое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отношение к суждениям собеседников;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цель учебной деятельности, планировать ее, осуществлять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самоконтроль, самооценку, самокоррекцию; объяснять причины достижения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(недостижения) результата деятельности;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осуществлять речевую рефлексию (выявлять коммуникативные неудачи и 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причины, уметь предупреждать их), давать оценку приобретенному речевому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опыту и корректировать собственную речь с учетом целей и условий общения;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оценивать соответствие результата поставленной цели и условиям общения;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управлять собственными эмоциями, корректно выражать их в процессе речевого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владеть социокультурными нормами и нормами речевого поведения в актуальных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сферах речевого общения, соблюдать нормы современного русского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литературного языка и нормы речевого этикета; уместно пользоваться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внеязыковыми средствами общения (жестами, мимикой);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публично представлять результаты проведенного языкового анализа,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выполненного лингвистического эксперимента, исследования, проекта;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цели презентации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особенностей аудитории и в соответствии с этим составлять устные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письменные тексты с использованием иллюстративного материала.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Иностранный язык.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логических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признаки и свойства языковых единиц и языковых явлений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иностранного языка; применять изученные правила, алгоритмы;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анализировать, устанавливать аналогии между способами выражения мысли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средствами родного и иностранного языков;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сравнивать, упорядочивать, классифицировать языковые единицы и языковые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явления иностранного языка, разные типы высказывания;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моделировать отношения между объектами (членами предложения,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структурными единицами диалога и другие);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информацию, извлеченную из несплошных текстов (таблицы,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диаграммы), в собственных устных и письменных высказываниях;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выдвигать гипотезы (например, об употреблении глагола-связки в иностранном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языке); обосновывать, аргументировать свои суждения, выводы;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распознавать свойства и признаки языковых единиц и языковых явлений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(например, с помощью словообразовательных элементов);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сравнивать языковые единицы разного уровня (звуки, буквы, слова, речевые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клише, грамматические явления, тексты и т.п.);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пользоваться классификациями (по типу чтения, по типу высказывания и другим);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выбирать, анализировать, интерпретировать, систематизировать информацию,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представленную в разных формах: сплошных текстах, иллюстрациях, графически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(в таблицах, диаграммах).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работы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 информацией: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в соответствии с коммуникативной задачей различные стратегии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чтения и аудирования для получения информации (с пониманием основного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содержания, с пониманием запрашиваемой информации, с полным пониманием);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прогнозировать содержание текста по заголовку; прогнозировать возможное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дальнейшее развитие событий по началу текста; устанавливать логическую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последовательность основных фактов; восстанавливать текст из разрозненных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абзацев;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полно и точно понимать прочитанный текст на основе его информационной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переработки (смыслового и структурного анализа отдельных частей текста,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выборочного перевода); использовать внешние формальные элементы текста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(подзаголовки, иллюстрации, сноски) для понимания его содержания;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фиксировать информацию доступными средствами (в виде ключевых слов,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плана);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достоверность информации, полученной из иноязычных источников;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находить аргументы, подтверждающие или опровергающие одну и ту же идею,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различных информационных источниках; выдвигать предположения (например, 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значении слова в контексте) и аргументировать его.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воспринимать и создавать собственные диалогические и монологические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высказывания, участвуя в обсуждениях, выступлениях; выражать эмоции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соответствии с условиями и целями общения;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осуществлять смысловое чтение текста с учетом коммуникативной задачи и вида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текста, используя разные стратегии чтения (с пониманием основного содержания,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 полным пониманием, с нахождением интересующей информации);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и восстанавливать текст с опущенными в учебных целях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фрагментами;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выстраивать и представлять в письменной форме логику решения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коммуникативной задачи (например, в виде плана высказывания, состоящего из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вопросов или утверждений);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публично представлять на иностранном языке результаты выполненной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проектной работы, самостоятельно выбирая формат выступления с учетом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особенностей аудитории. Формирование универсальных учебных регулятивных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действий;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удерживать цель деятельности; планировать выполнение учебной задачи,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выбирать и аргументировать способ деятельности;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планировать организацию совместной работы, определять свою роль,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распределять задачи между членами команды, участвовать в групповых формах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работы;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оказывать влияние на речевое поведение партнера (например, поощряя его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продолжать поиск совместного решения поставленной задачи);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корректировать деятельность с учетом возникших трудностей, ошибок, новых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данных или информации;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процесс и общий результат деятельности; анализировать и оценивать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собственную работу: меру собственной самостоятельности, затруднения,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дефициты, ошибки и другие.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Математика и информатика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логических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качества, свойства, характеристики математических объектов;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различать свойства и признаки объектов;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сравнивать, упорядочивать, классифицировать числа, величины, выражения,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формулы, графики, геометрические фигуры и другие;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устанавливать связи и отношения, проводить аналогии, распознавать зависимости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между объектами;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изменения и находить закономерности;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и использовать определения понятий, теоремы; выводить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следствия, строить отрицания, формулировать обратные теоремы;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логические связки "и", "или", "если..., то...";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обобщать и конкретизировать; строить заключения от общего к частному и от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частного к общему;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кванторы "все", "всякий", "любой", "некоторый", "существует";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приводить пример и контрпример;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различать, распознавать верные и неверные утверждения;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выражать отношения, зависимости, правила, закономерности с помощью формул;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моделировать отношения между объектами, использовать символьные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графические модели;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воспроизводить и строить логические цепочки утверждений, прямые и от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противного;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устанавливать противоречия в рассуждениях;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создавать, применять и преобразовывать знаки и символы, модели и схемы для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решения учебных и познавательных задач;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применять различные методы, инструменты и запросы при поиске и отборе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учетом предложенной учебной задачи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заданных критериев.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вопросы исследовательского характера о свойствах математических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объектов, влиянии на свойства отдельных элементов и параметров; выдвигать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гипотезы, разбирать различные варианты; использовать пример, аналогию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обобщение;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доказывать, обосновывать, аргументировать свои суждения, выводы,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закономерности и результаты;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дописывать выводы, результаты опытов, экспериментов, исследований, используя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математический язык и символику;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надежность информации по критериям, предложенным учителем или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сформулированным самостоятельно.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работы с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таблицы и схемы для структурированного представления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информации, графические способы представления данных;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переводить вербальную информацию в графическую форму и наоборот;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недостаточность и избыточность информации, данных, необходимых для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решения учебной или практической задачи;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распознавать неверную информацию, данные, утверждения; устанавливать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противоречия в фактах, данных;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находить ошибки в неверных утверждениях и исправлять их;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надежность информации по критериям, предложенным учителем или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сформулированным самостоятельно.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выстраивать и представлять в письменной форме логику решения задачи,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доказательства, исследования, подкрепляя пояснениями, обоснованиями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текстовом и графическом виде;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владеть базовыми нормами информационной этики и права, основами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информационной безопасности, определяющими правила общественного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поведения, формы социальной жизни в группах и сообществах, существующих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виртуальном пространстве;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понимать и использовать преимущества командной и индивидуальной работы при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решении конкретной проблемы, в том числе при создании информационного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продукта;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принимать цель совместной информационной деятельности по сбору, обработке,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передаче, формализации информации;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коллективно строить действия по ее достижению: распределять роли,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договариваться, обсуждать процесс и результат совместной работы;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выполнять свою часть работы с информацией или информационным продуктом,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достигая качественного результата по своему направлению и координируя свои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действия с другими членами команды; 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качество своего вклада в общий информационный продукт по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критериям, самостоятельно сформулированным участниками взаимодействия.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удерживать цель деятельности;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планировать выполнение учебной задачи, выбирать и аргументировать способ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корректировать деятельность с учетом возникших трудностей, ошибок, новых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данных или информации;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и оценивать собственную работу: меру собственной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самостоятельности, затруднения, дефициты, ошибки и другое.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Естественно-научные предметы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логических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выдвигать гипотезы, объясняющие простые явления, например, почему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останавливается движущееся по горизонтальной поверхности тело; почему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жаркую погоду в светлой одежде прохладнее, чем в темной;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строить простейшие модели физических явлений (в виде рисунков или схем),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например: падение предмета; отражение света от зеркальной поверхности;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прогнозировать свойства веществ на основе общих химических свойств изученных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классов (групп) веществ, к которым они относятся;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объяснять общности происхождения и эволюции систематических групп растений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примере сопоставления биологических растительных объектов.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исследование явления теплообмена при смешивании холодной и горячей воды;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исследование процесса испарения различных жидкостей;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планирование и осуществление на практике химических экспериментов,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проведение наблюдений, получение выводов по результатам эксперимента: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обнаружение сульфат-ионов, взаимодействие разбавленной серной кислоты с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цинком.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работы с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оригинальный текст, посвященный использованию звука (или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ультразвука) в технике (эхолокация, ультразвук в медицине и другие);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выполнять задания по тексту (смысловое чтение);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использование при выполнении учебных заданий и в процессе исследовательской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 научно-популярную литературу химического содержания,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справочные материалы, ресурсы информационно-телекоммуникационной сети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"Интернет";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современные источники о вакцинах и вакцинировании. Обсуждать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роли вакцин и лечебных сывороток для сохранения здоровья человека.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сопоставлять свои суждения с суждениями других участников дискуссии, при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выявлении различий и сходства позиций по отношению к обсуждаемой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естественнонаучной проблеме;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выражать свою точку зрения на решение естественнонаучной задачи в устных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письменных текстах;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публично представлять результаты выполненного естественнонаучного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исследования или проекта, физического или химического опыта, биологического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наблюдения;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определять и принимать цель совместной деятельности по решению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естественнонаучной проблемы, организация действий по ее достижению: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обсуждение процесса и результатов совместной работы; обобщение мнений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нескольких людей;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координировать свои действия с другими членами команды при решении задачи,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выполнении естественнонаучного исследования или проекта;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свой вклад в решение естественнонаучной проблемы по критериям,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самостоятельно сформулированным участниками команды.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выявление проблем в жизненных и учебных ситуациях, требующих для решения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проявлений естественнонаучной грамотности;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 и выбор различных подходов к принятию решений в ситуациях, требующих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естественнонаучной грамотности и знакомства с современными технологиями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(индивидуальное, принятие решения в группе, принятие решений группой);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самостоятельное составление алгоритмов решения естественнонаучной задачи или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плана естественнонаучного исследования с учетом собственных возможностей;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выработка адекватной оценки ситуации, возникшей при решении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естественнонаучной задачи, и при выдвижении плана изменения ситуации в случае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необходимости;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объяснение причин достижения (недостижения) результатов деятельности по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решению естественнонаучной задачи, выполнении естественно-научного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оценка соответствия результата решения естественнонаучной проблемы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поставленным целям и условиям;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готовность _______ставить себя на место другого человека в ходе спора или дискуссии по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естественнонаучной проблеме, интерпретации результатов естественнонаучного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исследования; готовность понимать мотивы, намерения и логику другого.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Общественно-научные предметы.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логических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систематизировать, классифицировать и обобщать исторические факты;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составлять синхронистические и систематические таблицы;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и характеризовать существенные признаки исторических явлений,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процессов;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сравнивать исторические явления, процессы (политическое устройство государств,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социально-экономические отношения, пути модернизации и другие) по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горизонтали (существовавшие синхронно в разных сообществах) и в динамике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("было - стало") по заданным или самостоятельно определенным основаниям;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понятия и категории современного исторического знания (эпоха,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цивилизация, исторический источник, исторический факт, историзм и другие);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выявлять причины и следствия исторических событий и процессов;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осуществлять по самостоятельно составленному плану учебный исследовательский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проект по истории (например, по истории своего края, города, села), привлекая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материалы музеев, библиотек, средств массовой информации;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соотносить результаты своего исследования с уже имеющимися данными,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оценивать их значимость;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классифицировать (выделять основания, заполнять составлять схему, таблицу)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виды деятельности человека: виды юридической ответственности по отраслям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права, механизмы государственного регулирования экономики: современные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государства по форме правления, государственно-территориальному устройству,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типы политических партий, общественно-политических организаций;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сравнивать формы политического участия (выборы и референдум), проступок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преступление, дееспособность малолетних в возрасте от 6 до 14 лет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несовершеннолетних в возрасте от 14 до 18 лет, мораль и право;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определять конструктивные модели поведения в конфликтной ситуации, находить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конструктивное разрешение конфликта;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преобразовывать статистическую и визуальную информацию о достижениях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России в текст;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вносить коррективы в моделируемую экономическую деятельность на основе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изменившихся ситуаций;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использовать полученные знания для публичного представления результатов своей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 в сфере духовной культуры;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выступать с сообщениями в соответствии с особенностями аудитории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регламентом;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</w:t>
      </w:r>
      <w:r w:rsidRPr="00EF369B">
        <w:rPr>
          <w:rFonts w:ascii="Times New Roman" w:hAnsi="Times New Roman" w:cs="Times New Roman"/>
          <w:sz w:val="24"/>
          <w:szCs w:val="24"/>
        </w:rPr>
        <w:t>устанавливать и объяснять взаимосвязи между правами человека и гражданина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обязанностями граждан;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объяснять причины смены дня и ночи и времен года;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устанавливать эмпирические зависимости между продолжительностью дня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географической широтой местности, между высотой Солнца над горизонтом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географической широтой местности на основе анализа данных наблюдений;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классифицировать формы рельефа суши по высоте и по внешнему облику;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классифицировать острова по происхождению;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оценочные суждения о последствиях изменений компонентов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природы в результате деятельности человека с использованием разных источников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географической информации;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самостоятельно составлять план решения учебной географической задачи.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базовых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исследовательских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проводить измерения температуры воздуха, атмосферного давления, скорости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направления ветра с использованием аналоговых и (или) цифровых приборов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(термометр, барометр, анемометр, флюгер) и представлять результаты наблюдений</w:t>
      </w:r>
    </w:p>
    <w:p w:rsidR="00BA182F" w:rsidRPr="00EF369B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табличной и (или) графической форме;__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формулировать вопросы, поиск ответов на которые необходим для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прогнозирования изменения численности населения Российской Федерации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будущем;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представлять результаты фенологических наблюдений и наблюдений за погодой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различной форме (табличной, графической, географического описания);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проводить по самостоятельно составленному плану небольшое исследование роли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традиций в обществе;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исследовать несложные практические ситуации, связанные с использованием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различных способов повышения эффективности производства.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 в части работы с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проводить поиск необходимой исторической информации в учебной и научной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литературе, аутентичных источниках (материальных, письменных, визуальных),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публицистике и другие в соответствии с предложенной познавательной задачей;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и интерпретировать историческую информацию, применяя приемы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критики источника, высказывать суждение о его информационных особенностях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ценности (по заданным или самостоятельно определяемым критериям);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сравнивать данные разных источников исторической информации, выявлять 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сходство и различия, в том числе, связанные со степенью информированности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позицией авторов;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выбирать оптимальную форму представления результатов самостоятельной работы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 исторической информацией (сообщение, эссе, презентация, учебный проект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другие);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проводить поиск необходимой исторической информации в учебной и научной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литературе, аутентичных источниках (материальных, письменных, визуальных),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публицистике и другие в соответствии с предложенной познавательной задачей;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и интерпретировать историческую информацию, применяя приемы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критики источника, высказывать суждение о его информационных особенностях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ценности (по заданным или самостоятельно определяемым критериям);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выбирать источники географической информации (картографические,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статистические, текстовые, видео- и фотоизображения, компьютерные базы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данных), необходимые для изучения особенностей хозяйства России;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находить, извлекать и использовать информацию, характеризующую отраслевую,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функциональную и территориальную структуру хозяйства России, выделять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географическую информацию, которая является противоречивой или может быть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недостоверной;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определять информацию, недостающую для решения той или иной задачи;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извлекать информацию о правах и обязанностях учащегося из разных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адаптированных источников (в том числе учебных материалов): заполнять таблицу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составлять план;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и обобщать текстовую и статистическую информацию об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отклоняющемся поведении, его причинах и негативных последствиях из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адаптированных источников (в том числе учебных материалов) и публикаций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СМИ;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представлять информацию в виде кратких выводов и обобщений;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осуществлять поиск информации о роли непрерывного образования в современном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обществе в разных источниках информации: сопоставлять и обобщать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информацию, представленную в разных формах (описательную, графическую,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аудиовизуальную).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коммуникативных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определять характер отношений между людьми в различных исторических 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современных ситуациях, событиях;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раскрывать значение совместной деятельности, сотрудничества людей в разных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сферах в различные исторические эпохи;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принимать участие в обсуждении открытых (в том числе дискуссионных) вопросов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истории, высказывая и аргументируя свои суждения;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осуществлять презентацию выполненной самостоятельной работы по истории,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проявляя способность к диалогу с аудиторией;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оценивать собственные поступки и поведение других людей с точки зрения 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соответствия правовым и нравственным нормам;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анализировать причины социальных и межличностных конфликтов, моделировать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варианты выхода из конфликтной ситуации;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выражать свою точку зрения, участвовать в дискуссии;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</w:t>
      </w:r>
      <w:r w:rsidRPr="00EF369B">
        <w:rPr>
          <w:rFonts w:ascii="Times New Roman" w:hAnsi="Times New Roman" w:cs="Times New Roman"/>
          <w:sz w:val="24"/>
          <w:szCs w:val="24"/>
        </w:rPr>
        <w:t>осуществлять совместную деятельность, включая взаимодействие с людьми другой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культуры, национальной и религиозной принадлежности на основе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гуманистических ценностей, взаимопонимания между людьми разных культур с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точки зрения их соответствия духовным традициям общества;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сравнивать результаты выполнения учебного географического проекта с исходной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задачей и оценивать вклад каждого члена команды в достижение результатов,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разделять сферу ответственности;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планировать организацию совместной работы при выполнении учебного проекта 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повышении уровня Мирового океана в связи с глобальными изменениями климата;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 при выполнении практической работы "Определение, сравнение темпов изменения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численности населения отдельных регионов мира по статистическим материалам"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обмениваться с партнером важной информацией, участвовать в обсуждении;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сравнивать результаты выполнения учебного географического проекта с исходной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задачей и вклад каждого члена команды в достижение результатов;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разделять сферу ответственности.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универсальных учебных регулятивных действий: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раскрывать смысл и значение целенаправленной деятельности людей в истории 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уровне отдельно взятых личностей (правителей, общественных деятелей,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ученых, деятелей культуры и другие) и общества в целом (при характеристике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целей и задач социальных движений, реформ и революций и другого);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определять способ решения поисковых, исследовательских, творческих задач по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истории (включая использование на разных этапах обучения сначала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предложенных, а затем самостоятельно определяемых плана и источников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информации);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осуществлять самоконтроль и рефлексию применительно к результатам своей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учебной деятельности, соотнося их с исторической информацией, содержащейся в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учебной и исторической литературе;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самостоятельно составлять алгоритм решения географических задач и выбирать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способ их решения с учетом имеющихся ресурсов и собственных возможностей,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аргументировать предлагаемые варианты решений.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основных направлений и форм учебно-исследовательской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и проектной деятельности в рамках урочной и внеурочной деятельности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С целью формирования УУД на уровне ООО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организована учебно-исследовательская и проектная деятельность обучающихся (далее —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УИПД).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Организация УИПД обеспечивает формирование у обучающихся опыта применения УУД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жизненных ситуациях, навыков учебного сотрудничества и социального взаимодействия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 сверстниками, обучающимися младшего и старшего возраста, взрослыми.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УИПД обучающихся сориентирована на формирование и развитие у школьников научного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способа мышления, устойчивого познавательного интереса, готовности к постоянному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саморазвитию и самообразованию, способности к проявлению самостоятельности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творчества при решении личностно и социально значимых проблем.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УИПД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sz w:val="24"/>
          <w:szCs w:val="24"/>
        </w:rPr>
        <w:t xml:space="preserve"> осуществляется обучающимися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индивидуально и коллективно (в составе малых групп, класса).</w:t>
      </w:r>
    </w:p>
    <w:p w:rsidR="00BA182F" w:rsidRPr="00EF369B" w:rsidRDefault="00BA182F" w:rsidP="00E26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Результаты учебных исследований и проектов, реализуемых обучающимися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="00E26604">
        <w:rPr>
          <w:rFonts w:ascii="Times New Roman" w:hAnsi="Times New Roman" w:cs="Times New Roman"/>
          <w:sz w:val="24"/>
          <w:szCs w:val="24"/>
        </w:rPr>
        <w:t xml:space="preserve"> НООШ</w:t>
      </w:r>
      <w:r w:rsidRPr="00EF369B">
        <w:rPr>
          <w:rFonts w:ascii="Times New Roman" w:hAnsi="Times New Roman" w:cs="Times New Roman"/>
          <w:sz w:val="24"/>
          <w:szCs w:val="24"/>
        </w:rPr>
        <w:t xml:space="preserve"> в рамках урочной и внеурочной деятельности, являются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важнейшими показателями уровня сформированности у школьников комплекса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познавательных, коммуникативных и регулятивных учебных действий, исследовательских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проектных компетенций, предметных и междисциплинарных знаний. В ходе оценивания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 универсальные учебные действия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оцениваются на протяжении всего процесса их формирования.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образовательного процесса в школе обеспечивает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возможность включения всех обучающихся в УИПД.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С учетом вероятности возникновения особых условий организации образовательного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процесса (сложные погодные условия и эпидемиологическая обстановка; удаленность</w:t>
      </w:r>
    </w:p>
    <w:p w:rsidR="00BA182F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школы от места проживания обучающихся; возникшие у обучающегося проблемы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 здоровьем; выбор обучающимся индивидуальной траектории или заочной формы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обучения) УИПД может быть реализована в дистанционном формате.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учебно-исследовательской деятельности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Особенность учебно-исследовательской деятельности (УИД) состоит в том, что она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нацелена на решение обучающимися познавательной проблемы, носит теоретический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характер, ориентирована на получение обучающимися субъективно нового знания (ранее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неизвестного или мало известного), на организацию его теоретической опытно-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экспериментальной проверки.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УИД направлена на решение следующих педагогических задач: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формирование и развитие у школьников навыков поиска ответов на проблемные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вопросы, предполагающие неиспользование имеющихся у школьников знаний,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 получение новых посредством размышлений, рассуждений, предположений,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экспериментирования;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овладение обучающимися основными научно-исследовательскими умениями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(умения формулировать гипотезу и прогноз, планировать и осуществлять анализ,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опыт и эксперимент, делать обобщения и формулировать выводы на основе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анализа полученных данных).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Ценность учебно-исследовательской работы определяется возможностью обучающихся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посмотреть на различные проблемы с позиции ученых, занимающихся научным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исследованием.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УИД обучающихся включает в себя ряд этапов: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обоснование актуальности исследования;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планирование (проектирование) исследовательских работ (выдвижение гипотезы,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постановка цели и задач), выбор необходимых средств (инструментария);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собственно проведение исследования с обязательным поэтапным контролем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коррекцией результатов работ, проверка гипотезы;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описание процесса исследования, оформление результатов учебно-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исследовательской деятельности в виде конечного продукта;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представление результатов исследования, где в любое исследование может быть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включена прикладная составляющая в виде предложений и рекомендаций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относительно того, как полученные в ходе исследования новые знания могут быть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применены на практике.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Особенность организации УИД обучающихся в рамках урочной деятельности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УИД обучающихся в рамках урочной деятельности осуществляется в учебное время,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которое специально выделено на организацию полноценной исследовательской работы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классе и в рамках выполнения домашних заданий.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 учетом того, что учебное время крайне ограничено и ориентировано в первую очередь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реализацию задач предметного обучения, УИД обучающихся в урочное время включает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два основных направления исследований: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предметные учебные исследования;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междисциплинарные учебные исследования.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Предметные учебные исследования нацелены на решение задач, связанных с освоением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содержания одного учебного предмета.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Междисциплинарные учебные исследования ориентированы на интеграцию различных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областей знания об окружающем мире, изучаемых на нескольких учебных предметах.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УИД в рамках урочной деятельности выполняется обучающимся самостоятельно под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руководством учителя по выбранной теме в рамках одного или нескольких изучаемых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учебных предметов (курсов) в любой избранной области учебной деятельности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индивидуальном или групповом форматах.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рамках урочной деятельности в школе реализуются следующие формы организации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исследовательской деятельности обучающихся: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урок-исследование;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урок с использованием интерактивной беседы в исследовательском ключе;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урок-эксперимент, позволяющий освоить элементы исследовательской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 (планирование и проведение эксперимента, обработка и анализ его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результатов);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урок-консультация;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мини-исследование в рамках домашнего задания.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Формами представления итогов учебных исследований, обучающихся являются: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доклад, реферат;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статьи, обзоры, отчеты и заключения по итогам исследований по различным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предметным областям.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Особенность организации УИД обучающихся рамках внеурочной деятельности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рамках внеурочной деятельности имеется достаточно времени на организацию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проведение развернутого и полноценного исследования.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рамках внеурочной деятельности обучающиеся осуществляют учебные исследования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социально-гуманитарное;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филологическое;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естественно-научное;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информационно-технологическое;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междисциплинарное.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Основными формами организации учебно-исследовательской деятельности обучающихся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во внеурочное время являются: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конференция, семинар, дискуссия, диспут; брифинг, интервью, телемост;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исследовательская практика, образовательные экспедиции, походы, поездки,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экскурсии;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научно-исследовательское общество учащихся.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Для представления итогов учебно-исследовательской деятельности, обучающихся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во внеурочное время, используются следующие формы предъявления результатов: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письменная исследовательская работа (эссе, доклад, реферат);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статьи, обзоры, отчеты и заключения по итогам исследований, проводимых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рамках исследовательских экспедиций, обработки архивов, исследований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различным предметным областям.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Оценивание результатов УИД обучающихся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Основными критериями оценивания учебного исследования является то, насколько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доказательно и корректно решена поставленная проблема, насколько полно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последовательно достигнуты сформулированные цель, задачи, гипотеза.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Оценка результатов УИД учитывает, насколько обучающимся в рамках проведения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исследования удалось продемонстрировать базовые исследовательские действия: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использовать вопросы как исследовательский инструмент познания;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формулировать вопросы, фиксирующие разрыв между реальным и желательным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состоянием ситуации, объекта, самостоятельно устанавливать искомое и данное;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формировать гипотезу об истинности собственных суждений и суждений других,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аргументировать свою позицию, мнение;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проводить по самостоятельно составленному плану опыт, несложный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эксперимент, небольшое исследование;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оценивать на применимость и достоверность информацию, полученную в ходе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исследования (эксперимента);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самостоятельно формулировать обобщения и выводы по результатам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проведенного наблюдения, опыта, исследования, владеть инструментами оценки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достоверности полученных выводов и обобщений;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прогнозировать возможное дальнейшее развитие процессов, событий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их последствия в аналогичных или сходных ситуациях, выдвигать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предположения об их развитии в новых условиях и контекстах.</w:t>
      </w:r>
    </w:p>
    <w:p w:rsidR="00BA182F" w:rsidRPr="00EF369B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проектной деятельности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Проектная деятельность обучающихся (ПД) нацелена на получение конкретного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результата (далее — продукта) с учетом заранее заданных требований и запланированных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ресурсов. ПД имеет прикладной характер и ориентирована на поиск, нахождение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обучающимися практического средства (инструмента) для решения жизненной,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социально-значимой или познавательной проблемы.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Проектные задачи нацелены на формирование и развитие у обучающихся умений: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определять оптимальный путь решения проблемного вопроса, прогнозировать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проектный результат и оформлять его в виде реального «продукта»;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максимально использовать для создания проектного «продукта» имеющиеся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знания и освоенные способы действия, а при их недостаточности — производить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поиск и отбор необходимых знаний и методов (причем не только научных).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Проектная работа должна ответить на вопрос «Что необходимо сделать (сконструировать,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смоделировать, изготовить и другие действия), чтобы решить реально существующую или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потенциально значимую проблему?».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Особенность организации ПД обучающихся в рамках урочной деятельности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Проектная деятельность обучающихся в урочное время реализуется по двум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направлениям: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предметные проекты;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метапредметные проекты.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Предметные проекты нацелены на решение задач предметного обучения. Метапредметные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проекты сориентированы на решение прикладных проблем, связанных с задачами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жизненно-практического, социального характера и выходящих за рамки содержания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предметного обучения.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Проектная деятельность обучающихся реализуется в следующих формах: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lastRenderedPageBreak/>
        <w:t> монопроект (использование содержания одного предмета);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межпредметный проект (использование интегрированного знания и способов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учебной деятельности различных предметов);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метапроект (использование областей знания и методов деятельности, выходящих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за рамки предметного обучения).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Основными формами представления итогов проектной деятельности, проводимой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 урочное время, являются: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материальный объект, макет, конструкторское изделие;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отчетные материалы по проекту (тексты, мультимедийные продукты).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При недостаточности времени на реализацию полноценного проекта педагоги используют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на уроках учебные задачи, которые нацеливают обучающихся на решение следующих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практико-ориентированных проблем: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Какое средство поможет в решении проблемы... (опишите, объясните)?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Каким должно быть средство для решения проблемы... (опишите, смоделируйте)?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Как сделать средство для решения проблемы (дайте инструкцию)?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Как выглядело... (опишите, реконструируйте)?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Как будет выглядеть... (опишите, спрогнозируйте)?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Особенность организации ПД обучающихся в рамках внеурочной деятельности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Проектная деятельность обучающихся во внеурочное время осуществляется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по следующим направлениям: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гуманитарное;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естественно-научное;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социально-ориентированное;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инженерно-техническое;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художественно-творческое;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спортивно-оздоровительное;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туристско-краеведческое.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Основными формами организации проектной деятельности обучающихся во внеурочное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время являются: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творческие мастерские;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экспериментальные лаборатории;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конструкторское бюро;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проектные недели;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практикумы.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Для представления итогов проектной деятельности, обучающихся во внеурочное время,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используются следующие формы предъявления результатов: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материальный продукт (объект, макет, конструкторское изделие и др.);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медийный продукт (плакат, газета, журнал, рекламная продукция, фильм и др.);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публичное мероприятие (образовательное событие, социальное мероприятие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(акция), театральная постановка и др.);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отчетные материалы по проекту (тексты, мультимедийные продукты).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Оценивание результатов ПД обучающихся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Основными критериями оценивания учебного проекта является то, насколько практичен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полученный результат, то есть насколько эффективно этот результат (техническое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устройство, программный продукт, инженерная конструкция и др.) помогает решить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lastRenderedPageBreak/>
        <w:t>заявленную проблему.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 ходе оценки учитывается, насколько обучающемуся удалось продемонстрировать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базовые проектные действия: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понимание проблемы, связанных с нею цели и задач;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умение определить оптимальный путь решения проблемы;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умение планировать и работать по плану;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умение реализовать проектный замысел и оформить его в виде реального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«продукта»;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умение осуществлять самооценку деятельности и результата, взаимооценку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деятельности в группе.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Оценивание ПД происходит в рамках публичной презентации проекта. В процессе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публичной презентации оценивается: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качество защиты проекта (четкость и ясность изложения задачи; убедительность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рассуждений; последовательность в аргументации; логичность и оригинальность);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качество наглядного представления проекта (использование рисунков, схем,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графиков, моделей и других средств наглядной презентации);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качество письменного текста (соответствие плану, оформление работы,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грамотность изложения);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уровень коммуникативных умений (умение отвечать на поставленные вопросы,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аргументировать и отстаивать собственную точку зрения, участвовать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 дискуссии).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2.3. Рабочая программа воспитания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воспитания </w:t>
      </w:r>
      <w:r w:rsidR="009358E8">
        <w:rPr>
          <w:rFonts w:ascii="Times New Roman" w:hAnsi="Times New Roman" w:cs="Times New Roman"/>
          <w:bCs/>
          <w:sz w:val="24"/>
          <w:szCs w:val="24"/>
        </w:rPr>
        <w:t>МКОУ</w:t>
      </w:r>
      <w:r w:rsidRPr="00E26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B00">
        <w:rPr>
          <w:rFonts w:ascii="Times New Roman" w:hAnsi="Times New Roman" w:cs="Times New Roman"/>
          <w:bCs/>
          <w:sz w:val="24"/>
          <w:szCs w:val="24"/>
        </w:rPr>
        <w:t>НООШ</w:t>
      </w:r>
      <w:r w:rsidRPr="00E26604">
        <w:rPr>
          <w:rFonts w:ascii="Times New Roman" w:hAnsi="Times New Roman" w:cs="Times New Roman"/>
          <w:bCs/>
          <w:sz w:val="24"/>
          <w:szCs w:val="24"/>
        </w:rPr>
        <w:t xml:space="preserve"> (далее - Программа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воспитания) основывается на единстве и преемственности образовательного процесса всех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уровней общего образования, соотносится с рабочими программами воспитания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начального общего образования и среднего общего образования в школе.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Рабочая программа воспитания: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предназначена для планирования и организации системной воспитательной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деятельности в образовательной организации;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разрабатывается и утверждается с участием коллегиальных органов управления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образовательной организацией, в том числе советов обучающихся, советов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родителей (законных представителей);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реализуется в единстве урочной и внеурочной деятельности, осуществляемой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совместно с семьёй и другими участниками образовательных отношений,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социальными институтами воспитания; предусматривает приобщение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обучающихся к российским традиционным духовным ценностям, включая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ценности своей этнической группы, правилам и нормам поведения, принятым в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российском обществе на основе российских базовых конституционных норм 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ценностей; предусматривает историческое просвещение, формирование российской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культурной и гражданской идентичности обучающихся.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воспитания на учебный год </w:t>
      </w:r>
      <w:r w:rsidRPr="00E26604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№ 3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2.4. Программа коррекционной работы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 направлена на коррекцию нарушений развития 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социальную адаптацию обучающихся с ограниченными возможностями здоровья (далее-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ОВЗ), помощь в освоении ими программы основного общего образования, в том числе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lastRenderedPageBreak/>
        <w:t>адаптированной.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 содержит: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описание особых образовательных потребностей, обучающихся с ОВЗ;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план индивидуально ориентированных диагностических и коррекционных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мероприятий, обеспечивающих удовлетворение индивидуальных образовательных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потребностей, обучающихся с ОВЗ и освоение ими программы основного общего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образования, в том числе адаптированной;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рабочие программы коррекционных учебных курсов;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перечень дополнительных коррекционных учебных курсов и их рабочие программы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(при наличии);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планируемые результаты коррекционной работы и подходы к их оценке с целью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корректировки индивидуального плана диагностических и коррекционных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мероприятий.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 обеспечивает: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выявление индивидуальных образовательных потребностей у обучающихся с ОВЗ,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обусловленных особенностями их развития;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 осуществление индивидуально ориентированной психолого-медико-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педагогической помощи обучающимся с ОВЗ с учетом особенностей их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психофизического развития и индивидуальных возможностей (в соответствии с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рекомендациями психолого-медико-педагогической комиссии).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 xml:space="preserve">Программа (план) коррекционной работы на учебный год </w:t>
      </w:r>
      <w:r w:rsidRPr="00E26604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№ 4</w:t>
      </w: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82F" w:rsidRPr="006F5BCE" w:rsidRDefault="006F5BCE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B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Организационный раздел </w:t>
      </w:r>
      <w:r w:rsidR="00BA182F" w:rsidRPr="006F5BCE">
        <w:rPr>
          <w:rFonts w:ascii="Times New Roman" w:hAnsi="Times New Roman" w:cs="Times New Roman"/>
          <w:b/>
          <w:bCs/>
          <w:sz w:val="24"/>
          <w:szCs w:val="24"/>
        </w:rPr>
        <w:t>(основной образовательной программы)</w:t>
      </w:r>
      <w:r w:rsidR="00E26604" w:rsidRPr="006F5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8E8">
        <w:rPr>
          <w:rFonts w:ascii="Times New Roman" w:hAnsi="Times New Roman" w:cs="Times New Roman"/>
          <w:b/>
          <w:bCs/>
          <w:sz w:val="24"/>
          <w:szCs w:val="24"/>
        </w:rPr>
        <w:t>МКОУ</w:t>
      </w:r>
      <w:r w:rsidR="00BA182F" w:rsidRPr="006F5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604" w:rsidRPr="006F5BCE">
        <w:rPr>
          <w:rFonts w:ascii="Times New Roman" w:hAnsi="Times New Roman" w:cs="Times New Roman"/>
          <w:b/>
          <w:bCs/>
          <w:sz w:val="24"/>
          <w:szCs w:val="24"/>
        </w:rPr>
        <w:t>НООШ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3.1. Учебный план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Учебный план основного общего образования (далее – учебный план) обеспечивает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реализацию требований ФГОС ООО, определяет общие рамки отбора учебного материала,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формирования перечня результатов образования и организации образовательной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Учебный план: фиксирует максимальный объём учебной нагрузки обучающихся;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определяет (регламентирует) перечень учебных предметов, курсов и время, отводимое на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их освоение и организацию; распределяет учебные предметы, курсы, модули по классам 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учебным годам.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Учебный план обеспечивает преподавание и изучение государственного русского языка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как родного языка.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 учебный план программы основного общего образования лицея входят следующие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обязательные для изучения предметные области и учебные предметы: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участниками образовательных отношений. Обязательная часть учебного плана определяет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состав учебных предметов обязательных для всех обучающихся и учебное время,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отводимое на их изучение по классам (годам) обучения.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определяет время, отводимое на изучение учебных предметов, учебных курсов, учебных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модулей по выбору обучающихся, родителей (законных представителей)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несовершеннолетних обучающихся, в том числе предусматривающие углубленное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изучение учебных предметов, с целью удовлетворения различных интересов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обучающихся, потребностей в физическом развитии и совершенствовании, а также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учитывающие этнокультурные интересы, особые образовательные потребности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обучающихся с ОВЗ.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Время, отводимое на данную часть учебного плана, может быть использовано на: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увеличение учебных часов, предусмотренных на изучение отдельных учебных предметов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обязательной части, в том числе на углубленном уровне; введение специально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разработанных учебных курсов, обеспечивающих интересы и потребности участников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образовательных отношений, в том числе этнокультурные; другие виды учебной,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воспитательной, спортивной и иной деятельности обучающихся.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Продолжительность учебного года основного общего образования составляет 34 недели.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Количество учебных занятий за 5 лет не может составлять менее 5058 академических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часов и более 5338 академических часов. Максимальное число часов в неделю в 5, 6 и 7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классах при 5-дневной учебной неделе и 34 учебных неделях составляет 29, 30 и 32 часа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соответственно. Максимальное число часов в неделю в 8 и 9 классах составляет 33 часа.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Продолжительность каникул должна составляет не менее 7 календарных дней.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Продолжительность урока на уровне основного общего образования составляет 40 минут.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Во время занятий необходим перерыв для гимнастики не менее 2 минут.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При реализации учебного плана количество часов на физическую культуру составляет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2часа, третий час школа реализовывает за счет часов части, формируемой участниками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образовательных отношений, внеурочной деятельности и (или) за счёт посещения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обучающимися спортивных секций, школьного спортивного клуба.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lastRenderedPageBreak/>
        <w:t>При реализации модуля «Введение в Новейшую историю России» в курсе «История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России» количество часов на изучение учебного предмета «История» в 9 классе увеличено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на 17 учебных часов за счет перераспределения 1 часа, отводимого на технологию в 9</w:t>
      </w:r>
    </w:p>
    <w:p w:rsidR="00BA182F" w:rsidRPr="00E26604" w:rsidRDefault="00BA182F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классе.</w:t>
      </w:r>
    </w:p>
    <w:p w:rsidR="00BA182F" w:rsidRPr="00E26604" w:rsidRDefault="00BA182F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604">
        <w:rPr>
          <w:rFonts w:ascii="Times New Roman" w:hAnsi="Times New Roman" w:cs="Times New Roman"/>
          <w:bCs/>
          <w:sz w:val="24"/>
          <w:szCs w:val="24"/>
        </w:rPr>
        <w:t>Недельный учебный план основного общего образования школы: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2875"/>
        <w:gridCol w:w="440"/>
        <w:gridCol w:w="560"/>
        <w:gridCol w:w="560"/>
        <w:gridCol w:w="560"/>
        <w:gridCol w:w="560"/>
        <w:gridCol w:w="687"/>
      </w:tblGrid>
      <w:tr w:rsidR="00BA182F" w:rsidRPr="00EF369B" w:rsidTr="00BA182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4099"/>
            <w:bookmarkEnd w:id="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недельный учебный план основного общего образования для 5-дневной учебной недели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4100"/>
            <w:bookmarkEnd w:id="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4101"/>
            <w:bookmarkEnd w:id="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4102"/>
            <w:bookmarkEnd w:id="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4103"/>
            <w:bookmarkEnd w:id="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4104"/>
            <w:bookmarkEnd w:id="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4105"/>
            <w:bookmarkEnd w:id="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4106"/>
            <w:bookmarkEnd w:id="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4107"/>
            <w:bookmarkEnd w:id="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4108"/>
            <w:bookmarkEnd w:id="1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4109"/>
            <w:bookmarkEnd w:id="1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4110"/>
            <w:bookmarkEnd w:id="1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4111"/>
            <w:bookmarkEnd w:id="1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4112"/>
            <w:bookmarkEnd w:id="1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4113"/>
            <w:bookmarkEnd w:id="1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4114"/>
            <w:bookmarkEnd w:id="1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4115"/>
            <w:bookmarkEnd w:id="1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4116"/>
            <w:bookmarkEnd w:id="1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4117"/>
            <w:bookmarkEnd w:id="1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4118"/>
            <w:bookmarkEnd w:id="2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4119"/>
            <w:bookmarkEnd w:id="2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4120"/>
            <w:bookmarkEnd w:id="2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4121"/>
            <w:bookmarkEnd w:id="2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4122"/>
            <w:bookmarkEnd w:id="2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4123"/>
            <w:bookmarkEnd w:id="2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4124"/>
            <w:bookmarkEnd w:id="2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4126"/>
            <w:bookmarkEnd w:id="2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4127"/>
            <w:bookmarkEnd w:id="2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4128"/>
            <w:bookmarkEnd w:id="2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4129"/>
            <w:bookmarkEnd w:id="3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4130"/>
            <w:bookmarkEnd w:id="3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4131"/>
            <w:bookmarkEnd w:id="3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4132"/>
            <w:bookmarkEnd w:id="3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4133"/>
            <w:bookmarkEnd w:id="3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4134"/>
            <w:bookmarkEnd w:id="3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4135"/>
            <w:bookmarkEnd w:id="3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4136"/>
            <w:bookmarkEnd w:id="3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4137"/>
            <w:bookmarkEnd w:id="3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4138"/>
            <w:bookmarkEnd w:id="3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4139"/>
            <w:bookmarkEnd w:id="4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4140"/>
            <w:bookmarkEnd w:id="4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4141"/>
            <w:bookmarkEnd w:id="4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4142"/>
            <w:bookmarkEnd w:id="4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4143"/>
            <w:bookmarkEnd w:id="4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4144"/>
            <w:bookmarkEnd w:id="4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4145"/>
            <w:bookmarkEnd w:id="4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4146"/>
            <w:bookmarkEnd w:id="4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4147"/>
            <w:bookmarkEnd w:id="4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4148"/>
            <w:bookmarkEnd w:id="4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4149"/>
            <w:bookmarkEnd w:id="5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4150"/>
            <w:bookmarkEnd w:id="5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4151"/>
            <w:bookmarkEnd w:id="5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4152"/>
            <w:bookmarkEnd w:id="5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4153"/>
            <w:bookmarkEnd w:id="5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4154"/>
            <w:bookmarkEnd w:id="5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4155"/>
            <w:bookmarkEnd w:id="5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4156"/>
            <w:bookmarkEnd w:id="5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4157"/>
            <w:bookmarkEnd w:id="5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4158"/>
            <w:bookmarkEnd w:id="5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4159"/>
            <w:bookmarkEnd w:id="6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4160"/>
            <w:bookmarkEnd w:id="6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4161"/>
            <w:bookmarkEnd w:id="6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4162"/>
            <w:bookmarkEnd w:id="6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4163"/>
            <w:bookmarkEnd w:id="6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4164"/>
            <w:bookmarkEnd w:id="6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4165"/>
            <w:bookmarkEnd w:id="6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4166"/>
            <w:bookmarkEnd w:id="6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4167"/>
            <w:bookmarkEnd w:id="6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4168"/>
            <w:bookmarkEnd w:id="6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4169"/>
            <w:bookmarkEnd w:id="7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4170"/>
            <w:bookmarkEnd w:id="7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4171"/>
            <w:bookmarkEnd w:id="7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4172"/>
            <w:bookmarkEnd w:id="7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4173"/>
            <w:bookmarkEnd w:id="7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4174"/>
            <w:bookmarkEnd w:id="7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4175"/>
            <w:bookmarkEnd w:id="7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4176"/>
            <w:bookmarkEnd w:id="7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4177"/>
            <w:bookmarkEnd w:id="7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4178"/>
            <w:bookmarkEnd w:id="7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4179"/>
            <w:bookmarkEnd w:id="8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4180"/>
            <w:bookmarkEnd w:id="8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4181"/>
            <w:bookmarkEnd w:id="8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4182"/>
            <w:bookmarkEnd w:id="8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4183"/>
            <w:bookmarkEnd w:id="8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4184"/>
            <w:bookmarkEnd w:id="8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4185"/>
            <w:bookmarkEnd w:id="8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4186"/>
            <w:bookmarkEnd w:id="8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4187"/>
            <w:bookmarkEnd w:id="8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4188"/>
            <w:bookmarkEnd w:id="8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4189"/>
            <w:bookmarkEnd w:id="9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4190"/>
            <w:bookmarkEnd w:id="9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4191"/>
            <w:bookmarkEnd w:id="9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4192"/>
            <w:bookmarkEnd w:id="9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4193"/>
            <w:bookmarkEnd w:id="9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4194"/>
            <w:bookmarkEnd w:id="9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4195"/>
            <w:bookmarkEnd w:id="9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4196"/>
            <w:bookmarkEnd w:id="9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4197"/>
            <w:bookmarkEnd w:id="9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4198"/>
            <w:bookmarkEnd w:id="9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4199"/>
            <w:bookmarkEnd w:id="10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4200"/>
            <w:bookmarkEnd w:id="10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4201"/>
            <w:bookmarkEnd w:id="10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4202"/>
            <w:bookmarkEnd w:id="10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4203"/>
            <w:bookmarkEnd w:id="10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4204"/>
            <w:bookmarkEnd w:id="10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4205"/>
            <w:bookmarkEnd w:id="10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4206"/>
            <w:bookmarkEnd w:id="10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4207"/>
            <w:bookmarkEnd w:id="10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4208"/>
            <w:bookmarkEnd w:id="10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4209"/>
            <w:bookmarkEnd w:id="11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4210"/>
            <w:bookmarkEnd w:id="11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4211"/>
            <w:bookmarkEnd w:id="11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4212"/>
            <w:bookmarkEnd w:id="11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4213"/>
            <w:bookmarkEnd w:id="11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9358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4214"/>
            <w:bookmarkEnd w:id="11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9358E8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4215"/>
            <w:bookmarkEnd w:id="1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4216"/>
            <w:bookmarkEnd w:id="11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4217"/>
            <w:bookmarkEnd w:id="11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4218"/>
            <w:bookmarkEnd w:id="11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4219"/>
            <w:bookmarkEnd w:id="12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4220"/>
            <w:bookmarkEnd w:id="12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4221"/>
            <w:bookmarkEnd w:id="12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4222"/>
            <w:bookmarkEnd w:id="12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4223"/>
            <w:bookmarkEnd w:id="12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4224"/>
            <w:bookmarkEnd w:id="12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4225"/>
            <w:bookmarkEnd w:id="12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4226"/>
            <w:bookmarkEnd w:id="12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4227"/>
            <w:bookmarkEnd w:id="12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4228"/>
            <w:bookmarkEnd w:id="12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4229"/>
            <w:bookmarkEnd w:id="13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9358E8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9358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4230"/>
            <w:bookmarkEnd w:id="13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935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4231"/>
            <w:bookmarkEnd w:id="13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4232"/>
            <w:bookmarkEnd w:id="13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4233"/>
            <w:bookmarkEnd w:id="13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4234"/>
            <w:bookmarkEnd w:id="13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4235"/>
            <w:bookmarkEnd w:id="13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4236"/>
            <w:bookmarkEnd w:id="13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4237"/>
            <w:bookmarkEnd w:id="13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4238"/>
            <w:bookmarkEnd w:id="13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4239"/>
            <w:bookmarkEnd w:id="14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4240"/>
            <w:bookmarkEnd w:id="14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4241"/>
            <w:bookmarkEnd w:id="14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4242"/>
            <w:bookmarkEnd w:id="14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4243"/>
            <w:bookmarkEnd w:id="14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4244"/>
            <w:bookmarkEnd w:id="14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4245"/>
            <w:bookmarkEnd w:id="14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4246"/>
            <w:bookmarkEnd w:id="14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4247"/>
            <w:bookmarkEnd w:id="14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4248"/>
            <w:bookmarkEnd w:id="14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4249"/>
            <w:bookmarkEnd w:id="15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4250"/>
            <w:bookmarkEnd w:id="15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4251"/>
            <w:bookmarkEnd w:id="15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4252"/>
            <w:bookmarkEnd w:id="15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4253"/>
            <w:bookmarkEnd w:id="15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4254"/>
            <w:bookmarkEnd w:id="15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4255"/>
            <w:bookmarkEnd w:id="15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4256"/>
            <w:bookmarkEnd w:id="15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4257"/>
            <w:bookmarkEnd w:id="15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4258"/>
            <w:bookmarkEnd w:id="15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4259"/>
            <w:bookmarkEnd w:id="160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4260"/>
            <w:bookmarkEnd w:id="161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4261"/>
            <w:bookmarkEnd w:id="162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</w:t>
            </w:r>
          </w:p>
        </w:tc>
      </w:tr>
      <w:tr w:rsidR="00BA182F" w:rsidRPr="00EF369B" w:rsidTr="00BA182F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4262"/>
            <w:bookmarkEnd w:id="163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4263"/>
            <w:bookmarkEnd w:id="164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4264"/>
            <w:bookmarkEnd w:id="165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4265"/>
            <w:bookmarkEnd w:id="166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4266"/>
            <w:bookmarkEnd w:id="167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4267"/>
            <w:bookmarkEnd w:id="168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82F" w:rsidRPr="00EF369B" w:rsidRDefault="00BA182F" w:rsidP="00EF36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4268"/>
            <w:bookmarkEnd w:id="169"/>
            <w:r w:rsidRPr="00EF3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827D61" w:rsidRPr="00EF369B" w:rsidRDefault="00827D61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Учебные планы с учетом вариативности на текущий год </w:t>
      </w:r>
      <w:r w:rsidRPr="00EF369B">
        <w:rPr>
          <w:rFonts w:ascii="Times New Roman" w:hAnsi="Times New Roman" w:cs="Times New Roman"/>
          <w:i/>
          <w:iCs/>
          <w:sz w:val="24"/>
          <w:szCs w:val="24"/>
        </w:rPr>
        <w:t>приложение №5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Учебный план определяет формы проведения промежуточной аттестации отдельной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части или всего объёма учебного предмета, курса, дисциплины (модуля) образовательной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программы, в соответствии с </w:t>
      </w:r>
      <w:r w:rsidRPr="00EF369B">
        <w:rPr>
          <w:rFonts w:ascii="Times New Roman" w:hAnsi="Times New Roman" w:cs="Times New Roman"/>
          <w:i/>
          <w:iCs/>
          <w:sz w:val="24"/>
          <w:szCs w:val="24"/>
        </w:rPr>
        <w:t>Положением о форме, порядке и периодичности текущего</w:t>
      </w:r>
    </w:p>
    <w:p w:rsidR="00827D61" w:rsidRPr="00EF369B" w:rsidRDefault="00827D61" w:rsidP="00E266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i/>
          <w:iCs/>
          <w:sz w:val="24"/>
          <w:szCs w:val="24"/>
        </w:rPr>
        <w:t xml:space="preserve">контроля и промежуточной аттестации учащихся в </w:t>
      </w:r>
      <w:r w:rsidR="009358E8">
        <w:rPr>
          <w:rFonts w:ascii="Times New Roman" w:hAnsi="Times New Roman" w:cs="Times New Roman"/>
          <w:i/>
          <w:iCs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i/>
          <w:iCs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Суммарный объём домашнего задания по всем предметам для каждого класса не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должен превышать продолжительности выполнения 2 часа - для 5 класса, 2,5 часа - для 6-8</w:t>
      </w:r>
      <w:r w:rsidR="00476E65">
        <w:rPr>
          <w:rFonts w:ascii="Times New Roman" w:hAnsi="Times New Roman" w:cs="Times New Roman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sz w:val="24"/>
          <w:szCs w:val="24"/>
        </w:rPr>
        <w:t>классов, 3,5 часа - для 9 класс</w:t>
      </w:r>
      <w:r w:rsidR="00E26604">
        <w:rPr>
          <w:rFonts w:ascii="Times New Roman" w:hAnsi="Times New Roman" w:cs="Times New Roman"/>
          <w:sz w:val="24"/>
          <w:szCs w:val="24"/>
        </w:rPr>
        <w:t>а</w:t>
      </w:r>
      <w:r w:rsidRPr="00EF369B">
        <w:rPr>
          <w:rFonts w:ascii="Times New Roman" w:hAnsi="Times New Roman" w:cs="Times New Roman"/>
          <w:sz w:val="24"/>
          <w:szCs w:val="24"/>
        </w:rPr>
        <w:t>. Школа осуществляет координацию и контроль объёма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домашнего задания обучающихся каждого класса по всем предметам в соответствии с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санитарными нормами.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3.2.План внеурочной деятельности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направленную на достижение планируемых результатов освоения основной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образовательной программы (личностных, метапредметных и предметных),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осуществляемую в формах, отличных от урочной.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</w:t>
      </w:r>
    </w:p>
    <w:p w:rsidR="00827D61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План внеурочной деятельности представляет собой описание целостной системы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функционирования школы в сфере внеурочной деятельности и включает в себя: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1) внеурочную деятельность по учебным предметам образовательной программы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(учебные курсы, учебные модули по выбору обучающихся, родителей (законных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обучающихся, в том числе предусматривающие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углубленное изучение учебных предметов, с целью удовлетворения различных интересов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обучающихся, потребностей в физическом развитии и совершенствовании, а также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учитывающие этнокультурные интересы, особые образовательные потребности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2) внеурочную деятельность по формированию функциональной грамотности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(читательской, математической, естественнонаучной, финансовой) обучающихся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(интегрированные курсы, метапредметные кружки, факультативы, научные сообщества, в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том числе направленные на реализацию проектной и исследовательской деятельности);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3) внеурочную деятельность по развитию личности, ее способностей, удовлетворения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образовательных потребностей и интересов, самореализации обучающихся, в том числе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одаренных, через организацию социальных практик (в том числе волонтерство), включая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общественно полезную деятельность, профессиональные пробы, развитие глобальных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компетенций, формирование предпринимательских навыков, практическую подготовку,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использование возможностей организаций дополнительного образования,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профессиональных образовательных организаций и социальных партнеров в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профессионально производственном окружении;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4) внеурочную деятельность, направленную на реализацию комплекса воспитательных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мероприятий на уровне школы, класса, занятия, в том числе в творческих объединениях по</w:t>
      </w:r>
      <w:r w:rsidR="00E26604">
        <w:rPr>
          <w:rFonts w:ascii="Times New Roman" w:hAnsi="Times New Roman" w:cs="Times New Roman"/>
          <w:sz w:val="24"/>
          <w:szCs w:val="24"/>
        </w:rPr>
        <w:t xml:space="preserve"> </w:t>
      </w:r>
      <w:r w:rsidRPr="00EF369B">
        <w:rPr>
          <w:rFonts w:ascii="Times New Roman" w:hAnsi="Times New Roman" w:cs="Times New Roman"/>
          <w:sz w:val="24"/>
          <w:szCs w:val="24"/>
        </w:rPr>
        <w:t>интересам, культурные и социальные практики с учетом историко-культурной и этнической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специфики региона, потребностей обучающихся, родителей (законных представителей)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несовершеннолетних обучающихся;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5) внеурочную деятельность по организации деятельности ученических сообществ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(подростковых коллективов), в том числе ученических классов, разновозрастных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объединений по интересам, клубов; детских, подростковых и юношеских общественных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объединений, организаций и других;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6) внеурочную деятельность, направленную на организационное обеспечение учебной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деятельности (организационные собрания, взаимодействие с родителями по обеспечению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успешной реализации образовательной программы и другие);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7) внеурочную деятельность, направленную на организацию педагогической поддержки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обучающихся (проектирование индивидуальных образовательных маршрутов, работа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тьюторов, педагогов-психологов);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8) внеурочную деятельность, направленную на обеспечение благополучия обучающихся в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пространстве школы (безопасности жизни и здоровья школьников, безопасных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межличностных отношений в учебных группах, профилактики неуспеваемости,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профилактики различных рисков, возникающих в процессе взаимодействия школьника с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окружающей средой, социальной защиты учащихся).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 xml:space="preserve">Для достижения целей и задач </w:t>
      </w:r>
      <w:r w:rsidRPr="00EF369B">
        <w:rPr>
          <w:rFonts w:ascii="Times New Roman" w:hAnsi="Times New Roman" w:cs="Times New Roman"/>
          <w:sz w:val="24"/>
          <w:szCs w:val="24"/>
        </w:rPr>
        <w:t>внеурочной _L_=_K_деятельности используется все многообразие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доступных объектов отечественной культуры, в том числе наследие отечественного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кинематографа.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Наследие отечественного кинематографа может использоваться как в качестве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дидактического материала при реализации курсов внеурочной деятельности, так и быть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основной для разработки курсов внеурочной деятельности, посвященной этому виду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отечественного искусства.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Содержание плана внеурочной деятельности. Количество часов, выделяемых на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внеурочную деятельность, составляет за 5 лет обучения на уровне основного общего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образования не более 1750 часов, в год - не более 350 часов.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 через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внеурочную деятельность, определяется за пределами количества часов, отведенных на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освоение обучающимися учебного плана, но не более 10 часов. Для недопущения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перегрузки обучающихся допускается перенос образовательной нагрузки, реализуемой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через внеурочную деятельность, на периоды каникул, но не более 1/2 количества часов.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Внеурочная деятельность в каникулярное время может реализовываться в рамках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тематических программ (лагерь с дневным пребыванием на базе лицея или на базе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загородных детских центров, в походах, поездках и другие).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При этом расходы времени на отдельные направления плана внеурочной деятельности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могут отличаться: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внеурочную деятельность по учебным предметам (включая занятия физической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культурой и углубленное изучение предметов) еженедельно - от 2 до 4 часов;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внеурочную деятельность по формированию функциональной грамотности - от 1 до 2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часов;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внеурочную деятельность по развитию личности, ее способностей, удовлетворения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образовательных потребностей и интересов, самореализации обучающихся еженедельно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от 1 до 2 часов;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деятельность ученических сообществ и воспитательные мероприятия целесообразно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еженедельно предусмотреть от 2 до 4 часов, при этом при подготовке и проведении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коллективных дел масштаба ученического коллектива или общешкольных мероприятий за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1 - 2 недели может быть использовано до 20 часов (бюджет времени, отведенного на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реализацию плана внеурочной деятельности);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 организационное обеспечение учебной деятельности, осуществление педагогической.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поддержки социализации обучающихся и обеспечение их благополучия еженедельно - от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2 до 3 часов.</w:t>
      </w:r>
    </w:p>
    <w:p w:rsidR="00827D61" w:rsidRPr="00EF369B" w:rsidRDefault="00827D61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Общий объем внеурочной деятельности не должен превышать 10 часов в неделю.</w:t>
      </w:r>
    </w:p>
    <w:p w:rsidR="00A329EE" w:rsidRPr="00EF369B" w:rsidRDefault="00827D61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Основное содержание занятий внеурочной деятельности отражено в таблице:__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29EE" w:rsidRPr="00EF369B" w:rsidTr="00A329EE">
        <w:tc>
          <w:tcPr>
            <w:tcW w:w="4785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 патриотической направленности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4786" w:type="dxa"/>
          </w:tcPr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своей Родине –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России, населяющим ее людям, ее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уникальной истории, богатой природе и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великой культуре.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соответствующей внутренней позиции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личности школьника, необходимой ему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для конструктивного и ответственного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поведения в обществе.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Основные темы занятий связаны с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важнейшими аспектами жизни человека в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современной России: знанием родной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истории и пониманием сложностей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современного мира, техническим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прогрессом и сохранением природы,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ориентацией в мировой художественной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культуре и повседневной культуре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поведения, доброжелательным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отношением к окружающим и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ответственным отношением ж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поступкам.</w:t>
            </w:r>
          </w:p>
        </w:tc>
      </w:tr>
      <w:tr w:rsidR="00A329EE" w:rsidRPr="00EF369B" w:rsidTr="00A329EE">
        <w:tc>
          <w:tcPr>
            <w:tcW w:w="4785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786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способности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обучающихся применять приобретённые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 для решения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задач в различных сферах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жизнедеятельности, (обеспечение связи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обучения с жизнью). Основная задача: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функциональной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школьников: читательской,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математической, естественно-научной,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финансовой, направленной и на развитие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 и глобальных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</w:tc>
      </w:tr>
      <w:tr w:rsidR="00A329EE" w:rsidRPr="00EF369B" w:rsidTr="00A329EE">
        <w:tc>
          <w:tcPr>
            <w:tcW w:w="4785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интересов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обучающихся.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786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цель: развитие ценностного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труду, как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основному способу достижения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жизненного благополучия и ощущения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уверенности в жизни. Основная задача: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школьников к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осознанному выбору направления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продолжения своего образования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будущей профессии, осознание важности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получаемых в школе знаний для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дальнейшей профессиональной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 деятельности.</w:t>
            </w:r>
          </w:p>
        </w:tc>
      </w:tr>
      <w:tr w:rsidR="00A329EE" w:rsidRPr="00EF369B" w:rsidTr="002120FD">
        <w:tc>
          <w:tcPr>
            <w:tcW w:w="9571" w:type="dxa"/>
            <w:gridSpan w:val="2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Вариативная часть, в соответствии с индивидуальным выбором обучающегося, или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реализуемая по запросу участников образовательных отношений</w:t>
            </w:r>
          </w:p>
        </w:tc>
      </w:tr>
      <w:tr w:rsidR="00A329EE" w:rsidRPr="00EF369B" w:rsidTr="00A329EE">
        <w:tc>
          <w:tcPr>
            <w:tcW w:w="4785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реализацией особых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интеллектуальных и социокультурных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4786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цель: интеллектуальное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общекультурное развитие обучающихся,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удовлетворение их особых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познавательных, культурных,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оздоровительных потребностей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задача: формирование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ценностного отношения обучающихся к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знаниям, как залогу их собственного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будущего, и к культуре в целом, как к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духовному богатству общества,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сохраняющему национальную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самобытность народов России.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дополнительному или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углубленному изучению учебных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предметов или модулей;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 в рамках исследовательской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занятия, связанные с освоением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регионального компонента образования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или особыми этнокультурными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интересами участников образовательных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отношений;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для школьников,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испытывающих затруднения в освоении </w:t>
            </w: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программы или трудности в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освоении языка обучения;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специальные занятия для обучающихся с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или испытывающими затруднения в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социальной коммуникации</w:t>
            </w:r>
          </w:p>
        </w:tc>
      </w:tr>
      <w:tr w:rsidR="00A329EE" w:rsidRPr="00EF369B" w:rsidTr="00A329EE">
        <w:tc>
          <w:tcPr>
            <w:tcW w:w="4785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социальных интересов и потребностей,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обучающихся в творческом и физическом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развитии, помощь в самореализации,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раскрытии и развитии способностей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4786" w:type="dxa"/>
          </w:tcPr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цель: удовлетворение интересов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 потребностей обучающихся в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творческом и физическом развитии,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помощь в самореализации, раскрытии и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развитии способностей и талантов.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 способностей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школьников, формирование у них чувства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вкуса и умения ценить прекрасное,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культуре;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обучающихся,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привитие им любви к спорту и побуждение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 здоровому образу жизни, воспитание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силы воли, ответственности,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слабых;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 им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культуре, природе, развитие их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ответственности,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самообслуживающего труда.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различных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творческих объединениях (музыкальных,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хоровых или танцевальных студиях,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театральных кружках или кружках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художественного творчества,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журналистских, поэтических или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писательских клубах и т.п.);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 школьников в спортивных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объединениях (секциях и клубах,</w:t>
            </w:r>
          </w:p>
          <w:p w:rsidR="00A329EE" w:rsidRPr="00EF369B" w:rsidRDefault="00A329EE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турниров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соревнований)</w:t>
            </w:r>
          </w:p>
        </w:tc>
      </w:tr>
      <w:tr w:rsidR="00A329EE" w:rsidRPr="00EF369B" w:rsidTr="00A329EE">
        <w:tc>
          <w:tcPr>
            <w:tcW w:w="4785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социальных интересов и потребностей, на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педагогической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 ориентированных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ученических сообществ, детских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объединений, органов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самоуправления, на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организацию совместно с обучающимися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комплекса мероприятий воспитательной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786" w:type="dxa"/>
          </w:tcPr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цель: развитие важных для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жизни подрастающего человека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социальных умений - заботиться о других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 организовывать свою собственную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лидировать и подчиняться,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брать на себя инициативу и нести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ответственность, отстаивать свою точку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зрения и принимать другие точки зрения.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Основная задача: обеспечение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психологического благополучия обучающихся в образовательном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пространстве школы, создание условий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для развития ответственности за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формирование макро-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микрокоммуникаций, складывающихся в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понимания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зон личного влияния на уклад школьной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Основные организационные формы: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деятельности Российского движения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школьников и Юнармейских отрядов;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волонтерских, трудовых, экологических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отрядов, создаваемых для социально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ориентированной работы; выборного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Совета обучающихся, создаваемого для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учета мнения школьников по вопросам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управления образовательной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организацией;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Совета старост, объединяющего старост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классов для облегчения распространения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значимой для школьников информации и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получения обратной связи от классных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коллективов;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действующего школьного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актива, инициирующего и организующего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проведение личностно значимых для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школьников событий (соревнований,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конкурсов, фестивалей, капустников,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флешмобов);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творческих советов, отвечающих за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проведение тех или иных конкретных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мероприятий, праздников, вечеров, акций;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созданной из наиболее авторитетных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старшеклассников группы по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конфликтных ситуаций в</w:t>
            </w:r>
          </w:p>
          <w:p w:rsidR="00A329EE" w:rsidRPr="00EF369B" w:rsidRDefault="00A329EE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школе и т.п.</w:t>
            </w:r>
          </w:p>
        </w:tc>
      </w:tr>
    </w:tbl>
    <w:p w:rsidR="00EF369B" w:rsidRP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зависимости от задач на каждом этапе реализации основной образовательной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программы количество часов, отводимых на внеурочную деятельность, может изменяться.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зависимости от решения педагогического коллектива, родительской общественности,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интересов и запросов детей и родителей в школе могут реализовываться различные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модели плана внеурочной деятельности: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модель плана с преобладанием учебно-познавательной деятельности, когда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наибольшее внимание уделяется внеурочной деятельности по учебным предметам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организационному обеспечению учебной деятельности;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модель плана с преобладанием деятельности ученических сообществ и</w:t>
      </w:r>
    </w:p>
    <w:p w:rsidR="00EF369B" w:rsidRP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воспитательных мероприятий;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Все реализуемые модели интегрированы с моделью плана с преобладанием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педагогической поддержки обучающихся и работы по обеспечению их благополучия в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школьном пространстве;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Формы реализации внеурочной деятельности в конкретном учебном году школа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определяет самостоятельно и ежегодно.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Формы внеурочной деятельности должны предусматривать активность 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самостоятельность обучающихся, сочетать индивидуальную и групповую работу;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обеспечивать гибкий режим занятий (продолжительность, последовательность),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переменный состав обучающихся, проектную и исследовательскую деятельность (в том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числе экспедиции, практики), экскурсии (в музеи, парки, на предприятия и другие),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походы, деловые игры и другое.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 зависимости от конкретных условий реализации основной общеобразовательной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программы, числа обучающихся и их возрастных особенностей допускается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формирование учебных групп из обучающихся разных классов в пределах одного уровня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План внеурочной деятельности при получении основного общего образования на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текущий учебный год </w:t>
      </w:r>
      <w:r w:rsidRPr="00EF369B">
        <w:rPr>
          <w:rFonts w:ascii="Times New Roman" w:hAnsi="Times New Roman" w:cs="Times New Roman"/>
          <w:i/>
          <w:iCs/>
          <w:sz w:val="24"/>
          <w:szCs w:val="24"/>
        </w:rPr>
        <w:t>приложение № 6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3.3. Календарный учебный график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осуществляется по учебным четвертям при 5-дневной учебной неделе.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составляет 34 недели.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Учебный год в школе начинается 1 сентября. Если этот день приходится на выходной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день, то в этом случае учебный год начинается в первый, следующий за ним, рабочий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день.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Учебный год заканчивается 2</w:t>
      </w:r>
      <w:r w:rsidR="00476E65">
        <w:rPr>
          <w:rFonts w:ascii="Times New Roman" w:hAnsi="Times New Roman" w:cs="Times New Roman"/>
          <w:sz w:val="24"/>
          <w:szCs w:val="24"/>
        </w:rPr>
        <w:t>6</w:t>
      </w:r>
      <w:r w:rsidRPr="00EF369B">
        <w:rPr>
          <w:rFonts w:ascii="Times New Roman" w:hAnsi="Times New Roman" w:cs="Times New Roman"/>
          <w:sz w:val="24"/>
          <w:szCs w:val="24"/>
        </w:rPr>
        <w:t xml:space="preserve"> мая. Если этот день приходится на выходной день, то в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этом случае учебный год заканчивается в предыдущий рабочий день. Для 9 классов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окончание учебного года определяется ежегодно в соответствии с расписанием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государственной итоговой аттестации.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предусматривается чередование периодов учебного времени и каникул.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каникул составляет не менее 7 календарных дней.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I четверть - 8 учебных недель (для 5-9 классов), II четверть - 8 учебных недель (для 5-9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классов), III четверть - 11 учебных недель (для 5-9 классов), IV четверть - 7 учебных недель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(для 5-9 классов).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(для 5-9 классов);</w:t>
      </w:r>
    </w:p>
    <w:p w:rsidR="00EF369B" w:rsidRP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(для 5-9 классов);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5-9 классов);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урока составляет 40 минут.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№ перемены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(между 2,3,4и 5 уроками) – 15 минут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составляет не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менее 20-30 минут, за исключением обучающихся с ОВЗ, обучение которых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осуществляется по индивидуальным учебным планам.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работоспособности обучающихся и шкалы трудности учебных предметов, определенной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гигиеническими нормативами.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недели, при этом объём максимально допустимой нагрузки в течение дня составляет: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для обучающихся 5 и 6 классов - не более 6 уроков, для обучающихся 7-9 классов - не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более 7 уроков.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Занятия начинаются в 8.3</w:t>
      </w:r>
      <w:r w:rsidR="00476E65">
        <w:rPr>
          <w:rFonts w:ascii="Times New Roman" w:hAnsi="Times New Roman" w:cs="Times New Roman"/>
          <w:sz w:val="24"/>
          <w:szCs w:val="24"/>
        </w:rPr>
        <w:t>5</w:t>
      </w:r>
      <w:r w:rsidRPr="00EF369B">
        <w:rPr>
          <w:rFonts w:ascii="Times New Roman" w:hAnsi="Times New Roman" w:cs="Times New Roman"/>
          <w:sz w:val="24"/>
          <w:szCs w:val="24"/>
        </w:rPr>
        <w:t xml:space="preserve"> часов утра и заканчиваются не позднее 14.25 (за исключением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понедельника, когда первый урок –курс внеурочной деятельности «Разговор о важном»).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Между началом факультативных (дополнительных) занятий и последним уроком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организован перерыв продолжительностью не менее 20 минут.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Календарный учебный график основного общего образования на текущий учебный год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 7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3.4. Календарный план воспитательной работы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школы сформирован на основе Федерального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календарного плана воспитательной работы, который является единым для образовательных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в школе может быть реализован в рамках урочной 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Школа вправе наряду с федеральным календарным планом воспитательной работы проводить</w:t>
      </w:r>
    </w:p>
    <w:p w:rsidR="00EF369B" w:rsidRP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иные мероприятия согласно рабочей программе воспитания, по ключевым направлениям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Основания для введения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мировой войны, День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солидарности в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борьбе с терроризмом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сентября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грамотности;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Освобождение Калужской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области от немецко-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фашистских захватчиков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План воспитательной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358E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 НООШ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пожилых людей;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Цветаевские чтения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План воспитательной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358E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 НООШ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исполнении служебных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сотрудников органов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внутренних дел России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инвалидов;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декабря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освобождения Тарусы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от немецко- фашистских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захватчиков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План воспитательной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358E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 НООШ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российского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студенчества;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Ленинграда от фашистской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блокады;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армией крупнейшего «лагеря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смерти» Аушвиц Биркенау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(Освенцима) – День памяти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жертв Холокоста.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День разгрома советскими</w:t>
            </w:r>
          </w:p>
          <w:p w:rsidR="00EF369B" w:rsidRPr="00EF369B" w:rsidRDefault="00EF369B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войсками немецко-</w:t>
            </w:r>
          </w:p>
          <w:p w:rsidR="00EF369B" w:rsidRPr="00EF369B" w:rsidRDefault="00EF369B" w:rsidP="00EF369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фашистских войск в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Сталинградской битве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исполнявших служебный долг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за пределами Отечества;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день;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советского народа нацистами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и их пособниками в годы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рождения К.Г.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Паустовского – Почетного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гражданина г. Тарусы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План воспитательной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9358E8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 xml:space="preserve"> НООШ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Вторая суббота августа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  <w:tr w:rsidR="00EF369B" w:rsidRPr="00EF369B" w:rsidTr="001D73D1"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190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кино.</w:t>
            </w:r>
          </w:p>
        </w:tc>
        <w:tc>
          <w:tcPr>
            <w:tcW w:w="3191" w:type="dxa"/>
          </w:tcPr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Федеральный план</w:t>
            </w:r>
          </w:p>
          <w:p w:rsidR="00EF369B" w:rsidRPr="00EF369B" w:rsidRDefault="00EF369B" w:rsidP="00EF36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B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</w:p>
        </w:tc>
      </w:tr>
    </w:tbl>
    <w:p w:rsidR="00EF369B" w:rsidRPr="00EF369B" w:rsidRDefault="00EF369B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sz w:val="24"/>
          <w:szCs w:val="24"/>
        </w:rPr>
        <w:t>3.5 Характеристику условий реализации программы</w:t>
      </w:r>
      <w:r w:rsidR="00E26604">
        <w:rPr>
          <w:rFonts w:ascii="Times New Roman" w:hAnsi="Times New Roman" w:cs="Times New Roman"/>
          <w:b/>
          <w:bCs/>
          <w:sz w:val="24"/>
          <w:szCs w:val="24"/>
        </w:rPr>
        <w:t xml:space="preserve"> основного общего образования в </w:t>
      </w:r>
      <w:r w:rsidRPr="00EF369B">
        <w:rPr>
          <w:rFonts w:ascii="Times New Roman" w:hAnsi="Times New Roman" w:cs="Times New Roman"/>
          <w:b/>
          <w:bCs/>
          <w:sz w:val="24"/>
          <w:szCs w:val="24"/>
        </w:rPr>
        <w:t>школе, в соответствии с требованиями ФГОС ООО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3.5.1 Общесистемные требования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Система условий реализации программы основного общег</w:t>
      </w:r>
      <w:r w:rsidR="00E26604">
        <w:rPr>
          <w:rFonts w:ascii="Times New Roman" w:hAnsi="Times New Roman" w:cs="Times New Roman"/>
          <w:sz w:val="24"/>
          <w:szCs w:val="24"/>
        </w:rPr>
        <w:t xml:space="preserve">о образования, созданная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="00E26604">
        <w:rPr>
          <w:rFonts w:ascii="Times New Roman" w:hAnsi="Times New Roman" w:cs="Times New Roman"/>
          <w:sz w:val="24"/>
          <w:szCs w:val="24"/>
        </w:rPr>
        <w:t xml:space="preserve"> НООШ</w:t>
      </w:r>
      <w:r w:rsidRPr="00EF369B">
        <w:rPr>
          <w:rFonts w:ascii="Times New Roman" w:hAnsi="Times New Roman" w:cs="Times New Roman"/>
          <w:sz w:val="24"/>
          <w:szCs w:val="24"/>
        </w:rPr>
        <w:t>, соответствует требованиям ФГОС ООО и направлена на: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достижение планируемых результатов освоения программы основного общего,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среднего общего и начального общего образования, в том числе детьми с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развитие личности, ее способностей, удовлетворения образовательных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потребностей и интересов, самореализации обучающихся, в том числе одаренных,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через организацию урочной и внеурочной деятельности, социальных практик,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включая общественно полезную деятельность, профессиональные пробы,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практическую подготовку, использование возможностей организаций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дополнительного образования, профессиональных образовательных организаций 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lastRenderedPageBreak/>
        <w:t>социальных партнеров в профессионально-производственном окружении;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формирование функциональной грамотности обучающихся (способности решать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учебные задачи и жизненные проблемные ситуации на основе сформированных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предметных, метапредметных и универсальных способов деятельности),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включающей овладение ключевыми компетенциями, составляющими основу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дальнейшего успешного образования и ориентации в мире профессий;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формирование социокультурных и духовно-нравственных ценностей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обучающихся, основ их гражданственности, российской гражданской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идентичности и социально профессиональных ориентаций;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индивидуализацию процесса образования посредством проектирования 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реализации индивидуальных учебных планов, обеспечения эффективной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самостоятельной работы обучающихся при поддержке педагогических работников;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участие обучающихся, родителей (законных представителей) несовершеннолетних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обучающихся и педагогических работников в проектировании и развитии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и условий ее реализации, учитывающих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особенности развития и возможности обучающихся;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включение обучающихся в процессы преобразования внешней социальной среды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(класса, школы, города, района), формирования у них лидерских качеств, опыта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социальной деятельности, реализации социальных проектов и программ, в том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числе в качестве волонтеров;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формирование у обучающихся опыта самостоятельной образовательной,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общественной, проектной, учебно-исследовательской, спортивно-оздоровительной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 творческой деятельности;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формирование у обучающихся экологической грамотности, навыков здорового 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безопасного для человека и окружающей его среды образа жизни;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использование в образовательной деятельности современных образовательных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технологий, направленных в том числе на воспитание обучающихся и развитие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различных форм наставничества;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обновление содержания программы основного общего образования, методик и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технологий ее реализации в соответствии с динамикой развития системы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образования, запросов обучающихся, родителей (законных представителей)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несовершеннолетних обучающихся с учетом национальных и культурных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особенностей субъекта Российской Федерации;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 эффективное использование профессионального и творческого потенциала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педагогических и руководящих работников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sz w:val="24"/>
          <w:szCs w:val="24"/>
        </w:rPr>
        <w:t>,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повышения их профессиональной, коммуникативной, информационной и правовой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 эффективное управление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  <w:r w:rsidRPr="00EF369B">
        <w:rPr>
          <w:rFonts w:ascii="Times New Roman" w:hAnsi="Times New Roman" w:cs="Times New Roman"/>
          <w:sz w:val="24"/>
          <w:szCs w:val="24"/>
        </w:rPr>
        <w:t xml:space="preserve"> </w:t>
      </w:r>
      <w:r w:rsidR="00E26604">
        <w:rPr>
          <w:rFonts w:ascii="Times New Roman" w:hAnsi="Times New Roman" w:cs="Times New Roman"/>
          <w:sz w:val="24"/>
          <w:szCs w:val="24"/>
        </w:rPr>
        <w:t>НООШ</w:t>
      </w:r>
      <w:r w:rsidRPr="00EF369B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ИКТ, современных механизмов финансирования реализации программ основного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EF369B" w:rsidRPr="00EF369B" w:rsidRDefault="00EF369B" w:rsidP="00EF36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69B">
        <w:rPr>
          <w:rFonts w:ascii="Times New Roman" w:hAnsi="Times New Roman" w:cs="Times New Roman"/>
          <w:sz w:val="24"/>
          <w:szCs w:val="24"/>
        </w:rPr>
        <w:t xml:space="preserve">Характеристика условий реализации основных общеобразовательных программ в </w:t>
      </w:r>
      <w:r w:rsidR="009358E8">
        <w:rPr>
          <w:rFonts w:ascii="Times New Roman" w:hAnsi="Times New Roman" w:cs="Times New Roman"/>
          <w:sz w:val="24"/>
          <w:szCs w:val="24"/>
        </w:rPr>
        <w:t>МКОУ</w:t>
      </w:r>
    </w:p>
    <w:p w:rsidR="009877EA" w:rsidRPr="00EF369B" w:rsidRDefault="00E26604" w:rsidP="00E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НООШ</w:t>
      </w:r>
      <w:r w:rsidR="00EF369B" w:rsidRPr="00EF369B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ФГОС </w:t>
      </w:r>
      <w:r w:rsidR="00EF369B" w:rsidRPr="00EF36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№8</w:t>
      </w:r>
    </w:p>
    <w:sectPr w:rsidR="009877EA" w:rsidRPr="00EF36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5A" w:rsidRDefault="00C43E5A" w:rsidP="00EF369B">
      <w:pPr>
        <w:spacing w:after="0" w:line="240" w:lineRule="auto"/>
      </w:pPr>
      <w:r>
        <w:separator/>
      </w:r>
    </w:p>
  </w:endnote>
  <w:endnote w:type="continuationSeparator" w:id="0">
    <w:p w:rsidR="00C43E5A" w:rsidRDefault="00C43E5A" w:rsidP="00EF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242904"/>
      <w:docPartObj>
        <w:docPartGallery w:val="Page Numbers (Bottom of Page)"/>
        <w:docPartUnique/>
      </w:docPartObj>
    </w:sdtPr>
    <w:sdtEndPr/>
    <w:sdtContent>
      <w:p w:rsidR="00EF369B" w:rsidRDefault="00EF36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B9">
          <w:rPr>
            <w:noProof/>
          </w:rPr>
          <w:t>49</w:t>
        </w:r>
        <w:r>
          <w:fldChar w:fldCharType="end"/>
        </w:r>
      </w:p>
    </w:sdtContent>
  </w:sdt>
  <w:p w:rsidR="00EF369B" w:rsidRDefault="00EF36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5A" w:rsidRDefault="00C43E5A" w:rsidP="00EF369B">
      <w:pPr>
        <w:spacing w:after="0" w:line="240" w:lineRule="auto"/>
      </w:pPr>
      <w:r>
        <w:separator/>
      </w:r>
    </w:p>
  </w:footnote>
  <w:footnote w:type="continuationSeparator" w:id="0">
    <w:p w:rsidR="00C43E5A" w:rsidRDefault="00C43E5A" w:rsidP="00EF3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18"/>
    <w:rsid w:val="003C04BB"/>
    <w:rsid w:val="00476E65"/>
    <w:rsid w:val="00486449"/>
    <w:rsid w:val="004B0FCD"/>
    <w:rsid w:val="0057472F"/>
    <w:rsid w:val="005D0384"/>
    <w:rsid w:val="006F5BCE"/>
    <w:rsid w:val="00802BA2"/>
    <w:rsid w:val="00827D61"/>
    <w:rsid w:val="00846B00"/>
    <w:rsid w:val="009358E8"/>
    <w:rsid w:val="009877EA"/>
    <w:rsid w:val="009E27F8"/>
    <w:rsid w:val="00A329EE"/>
    <w:rsid w:val="00BA182F"/>
    <w:rsid w:val="00C43E5A"/>
    <w:rsid w:val="00E234B9"/>
    <w:rsid w:val="00E26604"/>
    <w:rsid w:val="00E73418"/>
    <w:rsid w:val="00E92A2E"/>
    <w:rsid w:val="00EC7ED3"/>
    <w:rsid w:val="00E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F369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EF369B"/>
    <w:pPr>
      <w:widowControl w:val="0"/>
      <w:shd w:val="clear" w:color="auto" w:fill="FFFFFF"/>
      <w:spacing w:before="300" w:after="0" w:line="317" w:lineRule="exact"/>
      <w:ind w:firstLine="680"/>
      <w:jc w:val="both"/>
    </w:pPr>
    <w:rPr>
      <w:rFonts w:ascii="Times New Roman" w:eastAsia="Times New Roman" w:hAnsi="Times New Roman" w:cs="Times New Roman"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EF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6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69B"/>
  </w:style>
  <w:style w:type="paragraph" w:styleId="a9">
    <w:name w:val="footer"/>
    <w:basedOn w:val="a"/>
    <w:link w:val="aa"/>
    <w:uiPriority w:val="99"/>
    <w:unhideWhenUsed/>
    <w:rsid w:val="00EF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EF369B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EF369B"/>
    <w:pPr>
      <w:widowControl w:val="0"/>
      <w:shd w:val="clear" w:color="auto" w:fill="FFFFFF"/>
      <w:spacing w:before="300" w:after="0" w:line="317" w:lineRule="exact"/>
      <w:ind w:firstLine="680"/>
      <w:jc w:val="both"/>
    </w:pPr>
    <w:rPr>
      <w:rFonts w:ascii="Times New Roman" w:eastAsia="Times New Roman" w:hAnsi="Times New Roman" w:cs="Times New Roman"/>
      <w:spacing w:val="10"/>
    </w:rPr>
  </w:style>
  <w:style w:type="paragraph" w:styleId="a5">
    <w:name w:val="Balloon Text"/>
    <w:basedOn w:val="a"/>
    <w:link w:val="a6"/>
    <w:uiPriority w:val="99"/>
    <w:semiHidden/>
    <w:unhideWhenUsed/>
    <w:rsid w:val="00EF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6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69B"/>
  </w:style>
  <w:style w:type="paragraph" w:styleId="a9">
    <w:name w:val="footer"/>
    <w:basedOn w:val="a"/>
    <w:link w:val="aa"/>
    <w:uiPriority w:val="99"/>
    <w:unhideWhenUsed/>
    <w:rsid w:val="00EF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17307</Words>
  <Characters>98655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2024-09-14T07:34:00Z</cp:lastPrinted>
  <dcterms:created xsi:type="dcterms:W3CDTF">2023-10-21T12:33:00Z</dcterms:created>
  <dcterms:modified xsi:type="dcterms:W3CDTF">2024-09-14T07:34:00Z</dcterms:modified>
</cp:coreProperties>
</file>